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D6" w:rsidRPr="00AB0D1A" w:rsidRDefault="007D58DD" w:rsidP="00F401D1">
      <w:pPr>
        <w:widowControl/>
        <w:shd w:val="clear" w:color="auto" w:fill="FFFFFF"/>
        <w:spacing w:line="780" w:lineRule="atLeast"/>
        <w:ind w:leftChars="-472" w:left="-991" w:rightChars="-182" w:right="-382"/>
        <w:jc w:val="center"/>
        <w:outlineLvl w:val="2"/>
        <w:rPr>
          <w:b/>
          <w:sz w:val="32"/>
          <w:szCs w:val="28"/>
        </w:rPr>
      </w:pPr>
      <w:r w:rsidRPr="00AB0D1A">
        <w:rPr>
          <w:rFonts w:hint="eastAsia"/>
          <w:b/>
          <w:sz w:val="32"/>
          <w:szCs w:val="28"/>
        </w:rPr>
        <w:t>传染病防控及</w:t>
      </w:r>
      <w:r w:rsidR="009333D6" w:rsidRPr="00AB0D1A">
        <w:rPr>
          <w:rFonts w:hint="eastAsia"/>
          <w:b/>
          <w:sz w:val="32"/>
          <w:szCs w:val="28"/>
        </w:rPr>
        <w:t>实验室生物安全相关知识</w:t>
      </w:r>
      <w:r w:rsidR="00D21EF1" w:rsidRPr="00AB0D1A">
        <w:rPr>
          <w:rFonts w:hint="eastAsia"/>
          <w:b/>
          <w:sz w:val="32"/>
          <w:szCs w:val="28"/>
        </w:rPr>
        <w:t>宣传答卷</w:t>
      </w:r>
    </w:p>
    <w:p w:rsidR="005104DD" w:rsidRPr="00AB0D1A" w:rsidRDefault="003F22E5" w:rsidP="00F401D1">
      <w:pPr>
        <w:ind w:leftChars="-472" w:left="-989" w:rightChars="-182" w:right="-382" w:hanging="2"/>
        <w:rPr>
          <w:b/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 xml:space="preserve">  </w:t>
      </w:r>
      <w:r w:rsidRPr="00AB0D1A">
        <w:rPr>
          <w:rFonts w:hint="eastAsia"/>
          <w:b/>
          <w:sz w:val="28"/>
          <w:szCs w:val="28"/>
        </w:rPr>
        <w:t>姓名</w:t>
      </w:r>
      <w:r w:rsidR="00D21EF1" w:rsidRPr="00AB0D1A">
        <w:rPr>
          <w:rFonts w:hint="eastAsia"/>
          <w:b/>
          <w:sz w:val="28"/>
          <w:szCs w:val="28"/>
        </w:rPr>
        <w:t>：</w:t>
      </w:r>
      <w:r w:rsidR="00D21EF1" w:rsidRPr="00AB0D1A">
        <w:rPr>
          <w:rFonts w:hint="eastAsia"/>
          <w:b/>
          <w:sz w:val="28"/>
          <w:szCs w:val="28"/>
          <w:u w:val="single"/>
        </w:rPr>
        <w:t xml:space="preserve"> </w:t>
      </w:r>
      <w:r w:rsidR="00D21EF1" w:rsidRPr="00AB0D1A">
        <w:rPr>
          <w:b/>
          <w:sz w:val="28"/>
          <w:szCs w:val="28"/>
          <w:u w:val="single"/>
        </w:rPr>
        <w:t xml:space="preserve"> </w:t>
      </w:r>
      <w:r w:rsidR="00D21EF1" w:rsidRPr="00AB0D1A">
        <w:rPr>
          <w:rFonts w:hint="eastAsia"/>
          <w:b/>
          <w:sz w:val="28"/>
          <w:szCs w:val="28"/>
          <w:u w:val="single"/>
        </w:rPr>
        <w:t xml:space="preserve">     </w:t>
      </w:r>
      <w:r w:rsidRPr="00AB0D1A">
        <w:rPr>
          <w:rFonts w:hint="eastAsia"/>
          <w:b/>
          <w:sz w:val="28"/>
          <w:szCs w:val="28"/>
          <w:u w:val="single"/>
        </w:rPr>
        <w:t xml:space="preserve"> </w:t>
      </w:r>
      <w:r w:rsidR="00D21EF1" w:rsidRPr="00AB0D1A">
        <w:rPr>
          <w:rFonts w:hint="eastAsia"/>
          <w:b/>
          <w:sz w:val="28"/>
          <w:szCs w:val="28"/>
          <w:u w:val="single"/>
        </w:rPr>
        <w:t xml:space="preserve"> </w:t>
      </w:r>
      <w:r w:rsidR="00CA3AEF" w:rsidRPr="00AB0D1A">
        <w:rPr>
          <w:rFonts w:hint="eastAsia"/>
          <w:b/>
          <w:sz w:val="28"/>
          <w:szCs w:val="28"/>
          <w:u w:val="single"/>
        </w:rPr>
        <w:t xml:space="preserve"> </w:t>
      </w:r>
      <w:r w:rsidR="00D21EF1" w:rsidRPr="00AB0D1A">
        <w:rPr>
          <w:rFonts w:hint="eastAsia"/>
          <w:b/>
          <w:sz w:val="28"/>
          <w:szCs w:val="28"/>
          <w:u w:val="single"/>
        </w:rPr>
        <w:t xml:space="preserve">  </w:t>
      </w:r>
      <w:r w:rsidR="00D21EF1" w:rsidRPr="00AB0D1A">
        <w:rPr>
          <w:rFonts w:hint="eastAsia"/>
          <w:b/>
          <w:sz w:val="28"/>
          <w:szCs w:val="28"/>
        </w:rPr>
        <w:t xml:space="preserve">      </w:t>
      </w:r>
      <w:r w:rsidRPr="00AB0D1A">
        <w:rPr>
          <w:rFonts w:hint="eastAsia"/>
          <w:b/>
          <w:sz w:val="28"/>
          <w:szCs w:val="28"/>
        </w:rPr>
        <w:t>部门</w:t>
      </w:r>
      <w:r w:rsidR="00D21EF1" w:rsidRPr="00AB0D1A">
        <w:rPr>
          <w:rFonts w:hint="eastAsia"/>
          <w:b/>
          <w:sz w:val="28"/>
          <w:szCs w:val="28"/>
        </w:rPr>
        <w:t>：</w:t>
      </w:r>
      <w:r w:rsidR="00D21EF1" w:rsidRPr="00AB0D1A">
        <w:rPr>
          <w:rFonts w:hint="eastAsia"/>
          <w:b/>
          <w:sz w:val="28"/>
          <w:szCs w:val="28"/>
        </w:rPr>
        <w:t xml:space="preserve"> </w:t>
      </w:r>
      <w:r w:rsidR="00D21EF1" w:rsidRPr="00AB0D1A">
        <w:rPr>
          <w:rFonts w:hint="eastAsia"/>
          <w:b/>
          <w:sz w:val="28"/>
          <w:szCs w:val="28"/>
          <w:u w:val="single"/>
        </w:rPr>
        <w:t xml:space="preserve">           </w:t>
      </w:r>
      <w:r w:rsidR="00D21EF1" w:rsidRPr="00AB0D1A">
        <w:rPr>
          <w:rFonts w:hint="eastAsia"/>
          <w:b/>
          <w:sz w:val="28"/>
          <w:szCs w:val="28"/>
        </w:rPr>
        <w:t xml:space="preserve">      </w:t>
      </w:r>
      <w:r w:rsidR="00D21EF1" w:rsidRPr="00AB0D1A">
        <w:rPr>
          <w:rFonts w:hint="eastAsia"/>
          <w:b/>
          <w:sz w:val="28"/>
          <w:szCs w:val="28"/>
        </w:rPr>
        <w:t>电话：</w:t>
      </w:r>
      <w:r w:rsidR="00D21EF1" w:rsidRPr="00AB0D1A">
        <w:rPr>
          <w:rFonts w:hint="eastAsia"/>
          <w:b/>
          <w:sz w:val="28"/>
          <w:szCs w:val="28"/>
          <w:u w:val="single"/>
        </w:rPr>
        <w:t xml:space="preserve">            </w:t>
      </w:r>
      <w:r w:rsidR="00D21EF1" w:rsidRPr="00AB0D1A">
        <w:rPr>
          <w:rFonts w:hint="eastAsia"/>
          <w:b/>
          <w:sz w:val="28"/>
          <w:szCs w:val="28"/>
        </w:rPr>
        <w:t xml:space="preserve">  </w:t>
      </w:r>
    </w:p>
    <w:p w:rsidR="006F09AF" w:rsidRPr="00AB0D1A" w:rsidRDefault="00D21EF1" w:rsidP="00AB0D1A">
      <w:pPr>
        <w:ind w:leftChars="-467" w:left="143" w:rightChars="-182" w:right="-382" w:hangingChars="400" w:hanging="1124"/>
        <w:rPr>
          <w:b/>
          <w:sz w:val="28"/>
          <w:szCs w:val="28"/>
          <w:u w:val="single"/>
        </w:rPr>
      </w:pPr>
      <w:r w:rsidRPr="00AB0D1A">
        <w:rPr>
          <w:rFonts w:ascii="ˎ̥" w:hAnsi="ˎ̥" w:cs="宋体" w:hint="eastAsia"/>
          <w:b/>
          <w:bCs/>
          <w:kern w:val="0"/>
          <w:sz w:val="28"/>
          <w:szCs w:val="28"/>
        </w:rPr>
        <w:t>第一题：</w:t>
      </w:r>
      <w:r w:rsidR="005104DD" w:rsidRPr="00AB0D1A">
        <w:rPr>
          <w:rFonts w:hint="eastAsia"/>
          <w:sz w:val="28"/>
          <w:szCs w:val="28"/>
        </w:rPr>
        <w:t>广义的生物危害：是指</w:t>
      </w:r>
      <w:r w:rsidR="00457811" w:rsidRPr="00AB0D1A">
        <w:rPr>
          <w:rFonts w:hint="eastAsia"/>
          <w:sz w:val="28"/>
          <w:szCs w:val="28"/>
          <w:u w:val="single"/>
        </w:rPr>
        <w:t xml:space="preserve">          </w:t>
      </w:r>
      <w:r w:rsidR="005104DD" w:rsidRPr="00AB0D1A">
        <w:rPr>
          <w:rFonts w:hint="eastAsia"/>
          <w:sz w:val="28"/>
          <w:szCs w:val="28"/>
        </w:rPr>
        <w:t>对人、环境和社会造成的危害或潜在危害。</w:t>
      </w:r>
    </w:p>
    <w:p w:rsidR="006F09AF" w:rsidRPr="00AB0D1A" w:rsidRDefault="00D21EF1" w:rsidP="00AB0D1A">
      <w:pPr>
        <w:spacing w:line="360" w:lineRule="auto"/>
        <w:ind w:leftChars="-467" w:left="124" w:rightChars="-182" w:right="-382" w:hangingChars="393" w:hanging="1105"/>
        <w:rPr>
          <w:b/>
          <w:sz w:val="28"/>
          <w:szCs w:val="28"/>
        </w:rPr>
      </w:pPr>
      <w:r w:rsidRPr="00AB0D1A">
        <w:rPr>
          <w:rFonts w:ascii="ˎ̥" w:hAnsi="ˎ̥" w:cs="宋体" w:hint="eastAsia"/>
          <w:b/>
          <w:bCs/>
          <w:kern w:val="0"/>
          <w:sz w:val="28"/>
          <w:szCs w:val="28"/>
        </w:rPr>
        <w:t>第二题：</w:t>
      </w:r>
      <w:r w:rsidR="005104DD" w:rsidRPr="00AB0D1A">
        <w:rPr>
          <w:rFonts w:hint="eastAsia"/>
          <w:sz w:val="28"/>
          <w:szCs w:val="28"/>
        </w:rPr>
        <w:t>生物危害的来源：人和动物的各种</w:t>
      </w:r>
      <w:r w:rsidR="00457811" w:rsidRPr="00AB0D1A">
        <w:rPr>
          <w:rFonts w:hint="eastAsia"/>
          <w:sz w:val="28"/>
          <w:szCs w:val="28"/>
          <w:u w:val="single"/>
        </w:rPr>
        <w:t xml:space="preserve">            </w:t>
      </w:r>
      <w:r w:rsidR="005104DD" w:rsidRPr="00AB0D1A">
        <w:rPr>
          <w:rFonts w:hint="eastAsia"/>
          <w:sz w:val="28"/>
          <w:szCs w:val="28"/>
        </w:rPr>
        <w:t>；来自外来生物的入侵；来自</w:t>
      </w:r>
      <w:r w:rsidR="00457811" w:rsidRPr="00AB0D1A">
        <w:rPr>
          <w:rFonts w:hint="eastAsia"/>
          <w:sz w:val="28"/>
          <w:szCs w:val="28"/>
          <w:u w:val="single"/>
        </w:rPr>
        <w:t xml:space="preserve">            </w:t>
      </w:r>
      <w:r w:rsidR="005104DD" w:rsidRPr="00AB0D1A">
        <w:rPr>
          <w:rFonts w:hint="eastAsia"/>
          <w:sz w:val="28"/>
          <w:szCs w:val="28"/>
        </w:rPr>
        <w:t>可能的潜在危险；来自生物恐怖事件。</w:t>
      </w:r>
    </w:p>
    <w:p w:rsidR="00AB0D1A" w:rsidRPr="00AB0D1A" w:rsidRDefault="00D21EF1" w:rsidP="00AB0D1A">
      <w:pPr>
        <w:spacing w:line="360" w:lineRule="auto"/>
        <w:ind w:leftChars="-467" w:left="124" w:rightChars="-182" w:right="-382" w:hangingChars="393" w:hanging="1105"/>
        <w:rPr>
          <w:rFonts w:hint="eastAsia"/>
          <w:b/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第三题：</w:t>
      </w:r>
      <w:r w:rsidR="00AB0D1A" w:rsidRPr="00AB0D1A">
        <w:rPr>
          <w:rFonts w:hint="eastAsia"/>
          <w:sz w:val="28"/>
          <w:szCs w:val="28"/>
        </w:rPr>
        <w:t>生物安全</w:t>
      </w:r>
      <w:r w:rsidR="00AB0D1A" w:rsidRPr="00AB0D1A">
        <w:rPr>
          <w:rFonts w:hint="eastAsia"/>
          <w:sz w:val="28"/>
          <w:szCs w:val="28"/>
        </w:rPr>
        <w:t>:</w:t>
      </w:r>
      <w:r w:rsidR="00AB0D1A" w:rsidRPr="00AB0D1A">
        <w:rPr>
          <w:rFonts w:hint="eastAsia"/>
          <w:sz w:val="28"/>
          <w:szCs w:val="28"/>
        </w:rPr>
        <w:t>是指</w:t>
      </w:r>
      <w:r w:rsidR="00AB0D1A">
        <w:rPr>
          <w:rFonts w:hint="eastAsia"/>
          <w:sz w:val="28"/>
          <w:szCs w:val="28"/>
          <w:u w:val="single"/>
        </w:rPr>
        <w:t xml:space="preserve">      </w:t>
      </w:r>
      <w:r w:rsidR="00AB0D1A" w:rsidRPr="00AB0D1A">
        <w:rPr>
          <w:rFonts w:hint="eastAsia"/>
          <w:sz w:val="28"/>
          <w:szCs w:val="28"/>
        </w:rPr>
        <w:t>、</w:t>
      </w:r>
      <w:r w:rsidR="00AB0D1A">
        <w:rPr>
          <w:rFonts w:hint="eastAsia"/>
          <w:sz w:val="28"/>
          <w:szCs w:val="28"/>
          <w:u w:val="single"/>
        </w:rPr>
        <w:t xml:space="preserve">          </w:t>
      </w:r>
      <w:r w:rsidR="00AB0D1A" w:rsidRPr="00AB0D1A">
        <w:rPr>
          <w:rFonts w:hint="eastAsia"/>
          <w:sz w:val="28"/>
          <w:szCs w:val="28"/>
        </w:rPr>
        <w:t>及其毒素对人体危害的综合措施。</w:t>
      </w:r>
    </w:p>
    <w:p w:rsidR="00AB0D1A" w:rsidRPr="00AB0D1A" w:rsidRDefault="00AB0D1A" w:rsidP="00AB0D1A">
      <w:pPr>
        <w:spacing w:line="360" w:lineRule="auto"/>
        <w:ind w:leftChars="-467" w:left="124" w:rightChars="-182" w:right="-382" w:hangingChars="393" w:hanging="1105"/>
        <w:rPr>
          <w:b/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第四题：</w:t>
      </w:r>
      <w:r w:rsidRPr="00AB0D1A">
        <w:rPr>
          <w:rFonts w:hint="eastAsia"/>
          <w:sz w:val="28"/>
          <w:szCs w:val="28"/>
        </w:rPr>
        <w:t>实验室生物安全：是指以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AB0D1A">
        <w:rPr>
          <w:rFonts w:hint="eastAsia"/>
          <w:sz w:val="28"/>
          <w:szCs w:val="28"/>
        </w:rPr>
        <w:t>为科研和工作场所时，避免危险生物因子造成实验室人员暴露、向实验</w:t>
      </w:r>
      <w:proofErr w:type="gramStart"/>
      <w:r w:rsidRPr="00AB0D1A">
        <w:rPr>
          <w:rFonts w:hint="eastAsia"/>
          <w:sz w:val="28"/>
          <w:szCs w:val="28"/>
        </w:rPr>
        <w:t>室外扩并导致</w:t>
      </w:r>
      <w:proofErr w:type="gramEnd"/>
      <w:r w:rsidRPr="00AB0D1A">
        <w:rPr>
          <w:rFonts w:hint="eastAsia"/>
          <w:sz w:val="28"/>
          <w:szCs w:val="28"/>
        </w:rPr>
        <w:t>危害的综合措施。</w:t>
      </w:r>
    </w:p>
    <w:p w:rsidR="00AB0D1A" w:rsidRPr="00AB0D1A" w:rsidRDefault="00AB0D1A" w:rsidP="00AB0D1A">
      <w:pPr>
        <w:spacing w:line="360" w:lineRule="auto"/>
        <w:ind w:leftChars="-467" w:left="124" w:rightChars="-182" w:right="-382" w:hangingChars="393" w:hanging="1105"/>
        <w:rPr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第五题：</w:t>
      </w:r>
      <w:r w:rsidRPr="00AB0D1A">
        <w:rPr>
          <w:rFonts w:hint="eastAsia"/>
          <w:sz w:val="28"/>
          <w:szCs w:val="28"/>
        </w:rPr>
        <w:t>实验室生物安全防护硬件包括：实验室设计建造、设备的配置和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AB0D1A">
        <w:rPr>
          <w:rFonts w:hint="eastAsia"/>
          <w:sz w:val="28"/>
          <w:szCs w:val="28"/>
        </w:rPr>
        <w:t>。</w:t>
      </w:r>
    </w:p>
    <w:p w:rsidR="00AB0D1A" w:rsidRPr="00AB0D1A" w:rsidRDefault="00AB0D1A" w:rsidP="00AB0D1A">
      <w:pPr>
        <w:spacing w:line="360" w:lineRule="auto"/>
        <w:ind w:leftChars="-467" w:left="124" w:rightChars="-182" w:right="-382" w:hangingChars="393" w:hanging="1105"/>
        <w:rPr>
          <w:sz w:val="28"/>
          <w:szCs w:val="28"/>
        </w:rPr>
      </w:pPr>
      <w:r w:rsidRPr="00AB0D1A">
        <w:rPr>
          <w:rFonts w:ascii="ˎ̥" w:hAnsi="ˎ̥" w:hint="eastAsia"/>
          <w:b/>
          <w:sz w:val="28"/>
          <w:szCs w:val="28"/>
        </w:rPr>
        <w:t>第六题：</w:t>
      </w:r>
      <w:r w:rsidRPr="00AB0D1A">
        <w:rPr>
          <w:rFonts w:hint="eastAsia"/>
          <w:sz w:val="28"/>
          <w:szCs w:val="28"/>
        </w:rPr>
        <w:t>个体防护装备包括：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；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；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；</w:t>
      </w:r>
      <w:r w:rsidRPr="00AB0D1A">
        <w:rPr>
          <w:rFonts w:hint="eastAsia"/>
          <w:sz w:val="28"/>
          <w:szCs w:val="28"/>
        </w:rPr>
        <w:t>呼吸防护装置</w:t>
      </w:r>
      <w:r w:rsidRPr="00AB0D1A">
        <w:rPr>
          <w:rFonts w:hint="eastAsia"/>
          <w:sz w:val="28"/>
          <w:szCs w:val="28"/>
        </w:rPr>
        <w:t>;</w:t>
      </w:r>
      <w:r w:rsidRPr="00AB0D1A">
        <w:rPr>
          <w:rFonts w:hint="eastAsia"/>
          <w:sz w:val="28"/>
          <w:szCs w:val="28"/>
        </w:rPr>
        <w:t>紧急冲洗装置</w:t>
      </w:r>
      <w:r w:rsidRPr="00AB0D1A">
        <w:rPr>
          <w:rFonts w:hint="eastAsia"/>
          <w:sz w:val="28"/>
          <w:szCs w:val="28"/>
        </w:rPr>
        <w:t>;</w:t>
      </w:r>
      <w:r w:rsidRPr="00AB0D1A">
        <w:rPr>
          <w:rFonts w:hint="eastAsia"/>
          <w:sz w:val="28"/>
          <w:szCs w:val="28"/>
        </w:rPr>
        <w:t>鞋套等。</w:t>
      </w:r>
      <w:bookmarkStart w:id="0" w:name="_GoBack"/>
      <w:bookmarkEnd w:id="0"/>
    </w:p>
    <w:p w:rsidR="00AB0D1A" w:rsidRPr="00AB0D1A" w:rsidRDefault="00AB0D1A" w:rsidP="00AB0D1A">
      <w:pPr>
        <w:spacing w:line="360" w:lineRule="auto"/>
        <w:ind w:leftChars="-467" w:left="124" w:rightChars="-182" w:right="-382" w:hangingChars="393" w:hanging="1105"/>
        <w:rPr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第七题：</w:t>
      </w:r>
      <w:r w:rsidRPr="00AB0D1A">
        <w:rPr>
          <w:rFonts w:hint="eastAsia"/>
          <w:sz w:val="28"/>
          <w:szCs w:val="28"/>
        </w:rPr>
        <w:t>实验室防护二级屏障是生物安全实验室和外部环境的隔离，也称二级隔离，是一级屏障的外围设施，以防止</w:t>
      </w:r>
      <w:r>
        <w:rPr>
          <w:rFonts w:hint="eastAsia"/>
          <w:sz w:val="28"/>
          <w:szCs w:val="28"/>
          <w:u w:val="single"/>
        </w:rPr>
        <w:t xml:space="preserve">                </w:t>
      </w:r>
      <w:r w:rsidRPr="00AB0D1A">
        <w:rPr>
          <w:rFonts w:hint="eastAsia"/>
          <w:sz w:val="28"/>
          <w:szCs w:val="28"/>
        </w:rPr>
        <w:t>被感染为目的。</w:t>
      </w:r>
    </w:p>
    <w:p w:rsidR="00AB0D1A" w:rsidRPr="00AB0D1A" w:rsidRDefault="00AB0D1A" w:rsidP="00AB0D1A">
      <w:pPr>
        <w:spacing w:line="360" w:lineRule="auto"/>
        <w:ind w:leftChars="-467" w:left="124" w:rightChars="-182" w:right="-382" w:hangingChars="393" w:hanging="1105"/>
        <w:rPr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第八题：</w:t>
      </w:r>
      <w:r w:rsidRPr="00AB0D1A">
        <w:rPr>
          <w:rFonts w:hint="eastAsia"/>
          <w:sz w:val="28"/>
          <w:szCs w:val="28"/>
        </w:rPr>
        <w:t>第一类病原微生物：能够引起人类或者动物非常严重疾病的微生物，如</w:t>
      </w:r>
      <w:r w:rsidRPr="00AB0D1A">
        <w:rPr>
          <w:rFonts w:hint="eastAsia"/>
          <w:sz w:val="28"/>
          <w:szCs w:val="28"/>
        </w:rPr>
        <w:t>:</w:t>
      </w:r>
      <w:r w:rsidRPr="00AB0D1A">
        <w:rPr>
          <w:rFonts w:hint="eastAsia"/>
          <w:sz w:val="28"/>
          <w:szCs w:val="28"/>
        </w:rPr>
        <w:t>霍乱弧菌、埃博拉病毒、猴痘病毒等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AB0D1A">
        <w:rPr>
          <w:rFonts w:hint="eastAsia"/>
          <w:sz w:val="28"/>
          <w:szCs w:val="28"/>
        </w:rPr>
        <w:t>种病原体。</w:t>
      </w:r>
    </w:p>
    <w:p w:rsidR="00AB0D1A" w:rsidRPr="00AB0D1A" w:rsidRDefault="00AB0D1A" w:rsidP="00AB0D1A">
      <w:pPr>
        <w:spacing w:line="360" w:lineRule="auto"/>
        <w:ind w:leftChars="-467" w:left="124" w:rightChars="-182" w:right="-382" w:hangingChars="393" w:hanging="1105"/>
        <w:rPr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第九题：</w:t>
      </w:r>
      <w:r w:rsidRPr="00AB0D1A">
        <w:rPr>
          <w:rFonts w:hint="eastAsia"/>
          <w:sz w:val="28"/>
          <w:szCs w:val="28"/>
        </w:rPr>
        <w:t>第二类病原微生物</w:t>
      </w:r>
      <w:r w:rsidRPr="00AB0D1A">
        <w:rPr>
          <w:rFonts w:hint="eastAsia"/>
          <w:sz w:val="28"/>
          <w:szCs w:val="28"/>
        </w:rPr>
        <w:t>:</w:t>
      </w:r>
      <w:r w:rsidRPr="00AB0D1A">
        <w:rPr>
          <w:rFonts w:hint="eastAsia"/>
          <w:sz w:val="28"/>
          <w:szCs w:val="28"/>
        </w:rPr>
        <w:t>能够引起人类或者动物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AB0D1A">
        <w:rPr>
          <w:rFonts w:hint="eastAsia"/>
          <w:sz w:val="28"/>
          <w:szCs w:val="28"/>
        </w:rPr>
        <w:t>，比较容易直接或者间接在人与人、动物与人、动物与动物间传播的微生物。如</w:t>
      </w:r>
      <w:r w:rsidRPr="00AB0D1A">
        <w:rPr>
          <w:rFonts w:hint="eastAsia"/>
          <w:sz w:val="28"/>
          <w:szCs w:val="28"/>
        </w:rPr>
        <w:t>:</w:t>
      </w:r>
      <w:r w:rsidRPr="00AB0D1A">
        <w:rPr>
          <w:rFonts w:hint="eastAsia"/>
          <w:sz w:val="28"/>
          <w:szCs w:val="28"/>
        </w:rPr>
        <w:t>炭疽杆菌、艾滋病病毒、高致病性禽流感病毒、狂犬病毒、</w:t>
      </w:r>
      <w:r w:rsidRPr="00AB0D1A">
        <w:rPr>
          <w:rFonts w:hint="eastAsia"/>
          <w:sz w:val="28"/>
          <w:szCs w:val="28"/>
        </w:rPr>
        <w:t>SARS</w:t>
      </w:r>
      <w:r w:rsidRPr="00AB0D1A">
        <w:rPr>
          <w:rFonts w:hint="eastAsia"/>
          <w:sz w:val="28"/>
          <w:szCs w:val="28"/>
        </w:rPr>
        <w:t>冠状病毒等</w:t>
      </w:r>
      <w:r w:rsidRPr="00AB0D1A">
        <w:rPr>
          <w:rFonts w:hint="eastAsia"/>
          <w:sz w:val="28"/>
          <w:szCs w:val="28"/>
        </w:rPr>
        <w:t>70</w:t>
      </w:r>
      <w:r w:rsidRPr="00AB0D1A">
        <w:rPr>
          <w:rFonts w:hint="eastAsia"/>
          <w:sz w:val="28"/>
          <w:szCs w:val="28"/>
        </w:rPr>
        <w:t>种。</w:t>
      </w:r>
    </w:p>
    <w:p w:rsidR="00AB0D1A" w:rsidRPr="00AB0D1A" w:rsidRDefault="00AB0D1A" w:rsidP="00AB0D1A">
      <w:pPr>
        <w:spacing w:line="360" w:lineRule="auto"/>
        <w:ind w:leftChars="-467" w:left="8" w:rightChars="-182" w:right="-382" w:hangingChars="352" w:hanging="989"/>
        <w:rPr>
          <w:rFonts w:hint="eastAsia"/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第十题：</w:t>
      </w:r>
      <w:r w:rsidRPr="00AB0D1A">
        <w:rPr>
          <w:rFonts w:hint="eastAsia"/>
          <w:sz w:val="28"/>
          <w:szCs w:val="28"/>
        </w:rPr>
        <w:t>第一类、第二类病原微生物统称为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AB0D1A">
        <w:rPr>
          <w:rFonts w:hint="eastAsia"/>
          <w:sz w:val="28"/>
          <w:szCs w:val="28"/>
        </w:rPr>
        <w:t>病原微生物。</w:t>
      </w:r>
    </w:p>
    <w:p w:rsidR="00AB0D1A" w:rsidRPr="00AB0D1A" w:rsidRDefault="00AB0D1A" w:rsidP="00AB0D1A">
      <w:pPr>
        <w:spacing w:line="360" w:lineRule="auto"/>
        <w:ind w:leftChars="-467" w:left="8" w:rightChars="-182" w:right="-382" w:hangingChars="352" w:hanging="989"/>
        <w:rPr>
          <w:sz w:val="28"/>
          <w:szCs w:val="28"/>
        </w:rPr>
      </w:pPr>
      <w:r w:rsidRPr="00AB0D1A">
        <w:rPr>
          <w:rFonts w:hint="eastAsia"/>
          <w:b/>
          <w:sz w:val="28"/>
          <w:szCs w:val="28"/>
        </w:rPr>
        <w:t>第十一题：</w:t>
      </w:r>
      <w:r w:rsidRPr="00AB0D1A">
        <w:rPr>
          <w:rFonts w:hint="eastAsia"/>
          <w:sz w:val="28"/>
          <w:szCs w:val="28"/>
        </w:rPr>
        <w:t>实验室生物安全防护水平分为四级：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AB0D1A">
        <w:rPr>
          <w:rFonts w:hint="eastAsia"/>
          <w:sz w:val="28"/>
          <w:szCs w:val="28"/>
        </w:rPr>
        <w:t>防护水平最低，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AB0D1A">
        <w:rPr>
          <w:rFonts w:hint="eastAsia"/>
          <w:sz w:val="28"/>
          <w:szCs w:val="28"/>
        </w:rPr>
        <w:t>防护水平最高。</w:t>
      </w:r>
    </w:p>
    <w:p w:rsidR="00AB0D1A" w:rsidRPr="00AB0D1A" w:rsidRDefault="00AB0D1A" w:rsidP="00AB0D1A">
      <w:pPr>
        <w:widowControl/>
        <w:shd w:val="clear" w:color="auto" w:fill="FFFFFF"/>
        <w:tabs>
          <w:tab w:val="left" w:pos="8789"/>
        </w:tabs>
        <w:spacing w:after="225"/>
        <w:ind w:leftChars="-472" w:left="-991" w:rightChars="-182" w:right="-382"/>
        <w:contextualSpacing/>
        <w:mirrorIndents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AB0D1A">
        <w:rPr>
          <w:rFonts w:ascii="宋体" w:hAnsi="宋体" w:cs="宋体" w:hint="eastAsia"/>
          <w:b/>
          <w:kern w:val="0"/>
          <w:sz w:val="28"/>
          <w:szCs w:val="28"/>
        </w:rPr>
        <w:t xml:space="preserve">                                                             医务室</w:t>
      </w:r>
    </w:p>
    <w:p w:rsidR="00AB0D1A" w:rsidRPr="00AB0D1A" w:rsidRDefault="00AB0D1A" w:rsidP="00AB0D1A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ind w:leftChars="-472" w:left="-991" w:rightChars="-182" w:right="-382" w:firstLineChars="200" w:firstLine="562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AB0D1A">
        <w:rPr>
          <w:rFonts w:ascii="Arial" w:hAnsi="Arial" w:cs="Arial" w:hint="eastAsia"/>
          <w:b/>
          <w:color w:val="333333"/>
          <w:sz w:val="28"/>
          <w:szCs w:val="28"/>
        </w:rPr>
        <w:t xml:space="preserve">                                                 </w:t>
      </w:r>
      <w:r w:rsidRPr="00AB0D1A">
        <w:rPr>
          <w:rFonts w:ascii="Arial" w:hAnsi="Arial" w:cs="Arial"/>
          <w:b/>
          <w:color w:val="333333"/>
          <w:sz w:val="28"/>
          <w:szCs w:val="28"/>
        </w:rPr>
        <w:t>201</w:t>
      </w:r>
      <w:r w:rsidRPr="00AB0D1A">
        <w:rPr>
          <w:rFonts w:ascii="Arial" w:hAnsi="Arial" w:cs="Arial" w:hint="eastAsia"/>
          <w:b/>
          <w:color w:val="333333"/>
          <w:sz w:val="28"/>
          <w:szCs w:val="28"/>
        </w:rPr>
        <w:t>9</w:t>
      </w:r>
      <w:r w:rsidRPr="00AB0D1A">
        <w:rPr>
          <w:rFonts w:ascii="Arial" w:hAnsi="Arial" w:cs="Arial" w:hint="eastAsia"/>
          <w:b/>
          <w:color w:val="333333"/>
          <w:sz w:val="28"/>
          <w:szCs w:val="28"/>
        </w:rPr>
        <w:t>年</w:t>
      </w:r>
      <w:r w:rsidRPr="00AB0D1A">
        <w:rPr>
          <w:rFonts w:ascii="Arial" w:hAnsi="Arial" w:cs="Arial" w:hint="eastAsia"/>
          <w:b/>
          <w:color w:val="333333"/>
          <w:sz w:val="28"/>
          <w:szCs w:val="28"/>
        </w:rPr>
        <w:t>9</w:t>
      </w:r>
      <w:r w:rsidRPr="00AB0D1A">
        <w:rPr>
          <w:rFonts w:ascii="Arial" w:hAnsi="Arial" w:cs="Arial" w:hint="eastAsia"/>
          <w:b/>
          <w:color w:val="333333"/>
          <w:sz w:val="28"/>
          <w:szCs w:val="28"/>
        </w:rPr>
        <w:t>月</w:t>
      </w:r>
      <w:r w:rsidRPr="00AB0D1A">
        <w:rPr>
          <w:rFonts w:ascii="Arial" w:hAnsi="Arial" w:cs="Arial" w:hint="eastAsia"/>
          <w:b/>
          <w:color w:val="333333"/>
          <w:sz w:val="28"/>
          <w:szCs w:val="28"/>
        </w:rPr>
        <w:t>6</w:t>
      </w:r>
      <w:r w:rsidRPr="00AB0D1A">
        <w:rPr>
          <w:rFonts w:ascii="Arial" w:hAnsi="Arial" w:cs="Arial" w:hint="eastAsia"/>
          <w:b/>
          <w:color w:val="333333"/>
          <w:sz w:val="28"/>
          <w:szCs w:val="28"/>
        </w:rPr>
        <w:t>日</w:t>
      </w:r>
    </w:p>
    <w:sectPr w:rsidR="00AB0D1A" w:rsidRPr="00AB0D1A" w:rsidSect="00457811">
      <w:pgSz w:w="11906" w:h="16838"/>
      <w:pgMar w:top="709" w:right="1133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60" w:rsidRDefault="00CF7960" w:rsidP="00D127F3">
      <w:r>
        <w:separator/>
      </w:r>
    </w:p>
  </w:endnote>
  <w:endnote w:type="continuationSeparator" w:id="0">
    <w:p w:rsidR="00CF7960" w:rsidRDefault="00CF7960" w:rsidP="00D1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60" w:rsidRDefault="00CF7960" w:rsidP="00D127F3">
      <w:r>
        <w:separator/>
      </w:r>
    </w:p>
  </w:footnote>
  <w:footnote w:type="continuationSeparator" w:id="0">
    <w:p w:rsidR="00CF7960" w:rsidRDefault="00CF7960" w:rsidP="00D1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383C"/>
    <w:multiLevelType w:val="hybridMultilevel"/>
    <w:tmpl w:val="38F80D38"/>
    <w:lvl w:ilvl="0" w:tplc="04090001">
      <w:start w:val="1"/>
      <w:numFmt w:val="bullet"/>
      <w:lvlText w:val=""/>
      <w:lvlJc w:val="left"/>
      <w:pPr>
        <w:ind w:left="-2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</w:abstractNum>
  <w:abstractNum w:abstractNumId="1">
    <w:nsid w:val="344567C5"/>
    <w:multiLevelType w:val="hybridMultilevel"/>
    <w:tmpl w:val="57A022CC"/>
    <w:lvl w:ilvl="0" w:tplc="0409000B">
      <w:start w:val="1"/>
      <w:numFmt w:val="bullet"/>
      <w:lvlText w:val=""/>
      <w:lvlJc w:val="left"/>
      <w:pPr>
        <w:ind w:left="-2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</w:abstractNum>
  <w:abstractNum w:abstractNumId="2">
    <w:nsid w:val="622456FB"/>
    <w:multiLevelType w:val="hybridMultilevel"/>
    <w:tmpl w:val="669E2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E3"/>
    <w:rsid w:val="000B2F33"/>
    <w:rsid w:val="000D647F"/>
    <w:rsid w:val="00143C39"/>
    <w:rsid w:val="001C6A47"/>
    <w:rsid w:val="001D4889"/>
    <w:rsid w:val="001E0E95"/>
    <w:rsid w:val="001E0F82"/>
    <w:rsid w:val="001E25E3"/>
    <w:rsid w:val="00266564"/>
    <w:rsid w:val="002A2A1B"/>
    <w:rsid w:val="002A6A01"/>
    <w:rsid w:val="002F2D46"/>
    <w:rsid w:val="003A5E76"/>
    <w:rsid w:val="003B3ECB"/>
    <w:rsid w:val="003F22E5"/>
    <w:rsid w:val="00457811"/>
    <w:rsid w:val="004865FA"/>
    <w:rsid w:val="005104DD"/>
    <w:rsid w:val="00645EC1"/>
    <w:rsid w:val="00691785"/>
    <w:rsid w:val="006F09AF"/>
    <w:rsid w:val="007024E0"/>
    <w:rsid w:val="007B28C8"/>
    <w:rsid w:val="007D58DD"/>
    <w:rsid w:val="00887868"/>
    <w:rsid w:val="009333D6"/>
    <w:rsid w:val="009A0B98"/>
    <w:rsid w:val="009B1465"/>
    <w:rsid w:val="009C02D1"/>
    <w:rsid w:val="009F1FAC"/>
    <w:rsid w:val="00A01F0B"/>
    <w:rsid w:val="00A22711"/>
    <w:rsid w:val="00A26354"/>
    <w:rsid w:val="00A72D70"/>
    <w:rsid w:val="00AB0D1A"/>
    <w:rsid w:val="00AE7209"/>
    <w:rsid w:val="00B81E0D"/>
    <w:rsid w:val="00C646D9"/>
    <w:rsid w:val="00CA3AEF"/>
    <w:rsid w:val="00CE3CB6"/>
    <w:rsid w:val="00CF7960"/>
    <w:rsid w:val="00D127F3"/>
    <w:rsid w:val="00D21EF1"/>
    <w:rsid w:val="00D45DA3"/>
    <w:rsid w:val="00D703A8"/>
    <w:rsid w:val="00D92597"/>
    <w:rsid w:val="00DE3F46"/>
    <w:rsid w:val="00EF5D09"/>
    <w:rsid w:val="00F401D1"/>
    <w:rsid w:val="00FE653B"/>
    <w:rsid w:val="2CFC7F0C"/>
    <w:rsid w:val="339C2FFE"/>
    <w:rsid w:val="478C164F"/>
    <w:rsid w:val="4CE52D38"/>
    <w:rsid w:val="5DD60D69"/>
    <w:rsid w:val="61A41935"/>
    <w:rsid w:val="714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104D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104D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Yiwushi</dc:creator>
  <cp:lastModifiedBy>Yiwushi</cp:lastModifiedBy>
  <cp:revision>7</cp:revision>
  <cp:lastPrinted>2019-09-06T01:58:00Z</cp:lastPrinted>
  <dcterms:created xsi:type="dcterms:W3CDTF">2019-09-06T01:53:00Z</dcterms:created>
  <dcterms:modified xsi:type="dcterms:W3CDTF">2019-09-06T06:39:00Z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