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firstLine="0"/>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中国科学院大学关于做好</w:t>
      </w:r>
      <w:r>
        <w:rPr>
          <w:rFonts w:ascii="方正小标宋简体" w:hAnsi="方正小标宋简体" w:eastAsia="方正小标宋简体"/>
          <w:sz w:val="36"/>
          <w:szCs w:val="36"/>
        </w:rPr>
        <w:t>2021-2022</w:t>
      </w:r>
      <w:r>
        <w:rPr>
          <w:rFonts w:hint="eastAsia" w:ascii="方正小标宋简体" w:hAnsi="方正小标宋简体" w:eastAsia="方正小标宋简体"/>
          <w:sz w:val="36"/>
          <w:szCs w:val="36"/>
        </w:rPr>
        <w:t>学年秋季</w:t>
      </w:r>
    </w:p>
    <w:p>
      <w:pPr>
        <w:ind w:left="0" w:firstLine="0"/>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学期博士公共必修课课程学习及成绩认定工作的通知</w:t>
      </w:r>
    </w:p>
    <w:p>
      <w:pPr>
        <w:widowControl/>
        <w:adjustRightInd w:val="0"/>
        <w:ind w:left="0" w:firstLine="640" w:firstLineChars="20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根据</w:t>
      </w:r>
      <w:r>
        <w:rPr>
          <w:rFonts w:ascii="Times New Roman" w:hAnsi="Times New Roman" w:eastAsia="仿宋_GB2312"/>
          <w:color w:val="000000"/>
          <w:kern w:val="0"/>
          <w:sz w:val="32"/>
          <w:szCs w:val="32"/>
        </w:rPr>
        <w:t>2021-2022</w:t>
      </w:r>
      <w:r>
        <w:rPr>
          <w:rFonts w:hint="eastAsia" w:ascii="Times New Roman" w:hAnsi="Times New Roman" w:eastAsia="仿宋_GB2312"/>
          <w:color w:val="000000"/>
          <w:kern w:val="0"/>
          <w:sz w:val="32"/>
          <w:szCs w:val="32"/>
        </w:rPr>
        <w:t>学年秋季学期教学工作安排，现启动本学期的博士公共必修课课程学习及成绩认定工作，具体事项通知如下：</w:t>
      </w:r>
    </w:p>
    <w:p>
      <w:pPr>
        <w:widowControl/>
        <w:adjustRightInd w:val="0"/>
        <w:ind w:left="0" w:firstLine="640" w:firstLineChars="200"/>
        <w:jc w:val="left"/>
        <w:rPr>
          <w:rFonts w:ascii="黑体" w:hAnsi="黑体" w:eastAsia="黑体"/>
          <w:color w:val="000000"/>
          <w:kern w:val="0"/>
          <w:sz w:val="32"/>
          <w:szCs w:val="32"/>
        </w:rPr>
      </w:pPr>
      <w:r>
        <w:rPr>
          <w:rFonts w:hint="eastAsia" w:ascii="黑体" w:hAnsi="黑体" w:eastAsia="黑体"/>
          <w:color w:val="000000"/>
          <w:kern w:val="0"/>
          <w:sz w:val="32"/>
          <w:szCs w:val="32"/>
        </w:rPr>
        <w:t>一、课程学习</w:t>
      </w:r>
    </w:p>
    <w:p>
      <w:pPr>
        <w:pStyle w:val="14"/>
        <w:widowControl/>
        <w:adjustRightInd w:val="0"/>
        <w:ind w:left="0" w:firstLine="643"/>
        <w:rPr>
          <w:rFonts w:ascii="楷体" w:hAnsi="楷体" w:eastAsia="楷体"/>
          <w:b/>
          <w:color w:val="000000"/>
          <w:kern w:val="0"/>
          <w:sz w:val="32"/>
          <w:szCs w:val="32"/>
        </w:rPr>
      </w:pPr>
      <w:r>
        <w:rPr>
          <w:rFonts w:hint="eastAsia" w:ascii="楷体" w:hAnsi="楷体" w:eastAsia="楷体"/>
          <w:b/>
          <w:color w:val="000000"/>
          <w:kern w:val="0"/>
          <w:sz w:val="32"/>
          <w:szCs w:val="32"/>
        </w:rPr>
        <w:t>（一）课程安排</w:t>
      </w:r>
    </w:p>
    <w:p>
      <w:pPr>
        <w:widowControl/>
        <w:adjustRightInd w:val="0"/>
        <w:ind w:left="0"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w:t>
      </w:r>
      <w:r>
        <w:rPr>
          <w:rFonts w:ascii="Times New Roman" w:hAnsi="Times New Roman" w:eastAsia="仿宋_GB2312"/>
          <w:b/>
          <w:bCs/>
          <w:color w:val="000000"/>
          <w:kern w:val="0"/>
          <w:sz w:val="32"/>
          <w:szCs w:val="32"/>
        </w:rPr>
        <w:t>“</w:t>
      </w:r>
      <w:r>
        <w:rPr>
          <w:rFonts w:hint="eastAsia" w:ascii="Times New Roman" w:hAnsi="Times New Roman" w:eastAsia="仿宋_GB2312"/>
          <w:b/>
          <w:bCs/>
          <w:color w:val="000000"/>
          <w:kern w:val="0"/>
          <w:sz w:val="32"/>
          <w:szCs w:val="32"/>
        </w:rPr>
        <w:t>中国马克思主义与当代</w:t>
      </w:r>
      <w:r>
        <w:rPr>
          <w:rFonts w:ascii="Times New Roman" w:hAnsi="Times New Roman" w:eastAsia="仿宋_GB2312"/>
          <w:b/>
          <w:bCs/>
          <w:color w:val="000000"/>
          <w:kern w:val="0"/>
          <w:sz w:val="32"/>
          <w:szCs w:val="32"/>
        </w:rPr>
        <w:t>”</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第11周开课，共9周。</w:t>
      </w:r>
      <w:r>
        <w:rPr>
          <w:rFonts w:hint="eastAsia" w:ascii="Times New Roman" w:hAnsi="Times New Roman" w:eastAsia="仿宋_GB2312"/>
          <w:color w:val="000000"/>
          <w:kern w:val="0"/>
          <w:sz w:val="32"/>
          <w:szCs w:val="32"/>
        </w:rPr>
        <w:t>中关村校区预计开</w:t>
      </w:r>
      <w:r>
        <w:rPr>
          <w:rFonts w:ascii="Times New Roman" w:hAnsi="Times New Roman" w:eastAsia="仿宋_GB2312"/>
          <w:color w:val="000000"/>
          <w:kern w:val="0"/>
          <w:sz w:val="32"/>
          <w:szCs w:val="32"/>
        </w:rPr>
        <w:t>4</w:t>
      </w:r>
      <w:r>
        <w:rPr>
          <w:rFonts w:hint="eastAsia" w:ascii="Times New Roman" w:hAnsi="Times New Roman" w:eastAsia="仿宋_GB2312"/>
          <w:color w:val="000000"/>
          <w:kern w:val="0"/>
          <w:sz w:val="32"/>
          <w:szCs w:val="32"/>
        </w:rPr>
        <w:t>个班，雁栖湖校区开课班次以实际为准。中关村校区每班平均课容量</w:t>
      </w:r>
      <w:r>
        <w:rPr>
          <w:rFonts w:ascii="Times New Roman" w:hAnsi="Times New Roman" w:eastAsia="仿宋_GB2312"/>
          <w:color w:val="000000"/>
          <w:kern w:val="0"/>
          <w:sz w:val="32"/>
          <w:szCs w:val="32"/>
        </w:rPr>
        <w:t>295</w:t>
      </w:r>
      <w:r>
        <w:rPr>
          <w:rFonts w:hint="eastAsia" w:ascii="Times New Roman" w:hAnsi="Times New Roman" w:eastAsia="仿宋_GB2312"/>
          <w:color w:val="000000"/>
          <w:kern w:val="0"/>
          <w:sz w:val="32"/>
          <w:szCs w:val="32"/>
        </w:rPr>
        <w:t>人，限定总报名人数</w:t>
      </w:r>
      <w:r>
        <w:rPr>
          <w:rFonts w:ascii="Times New Roman" w:hAnsi="Times New Roman" w:eastAsia="仿宋_GB2312"/>
          <w:color w:val="000000"/>
          <w:kern w:val="0"/>
          <w:sz w:val="32"/>
          <w:szCs w:val="32"/>
        </w:rPr>
        <w:t>1180</w:t>
      </w:r>
      <w:r>
        <w:rPr>
          <w:rFonts w:hint="eastAsia" w:ascii="Times New Roman" w:hAnsi="Times New Roman" w:eastAsia="仿宋_GB2312"/>
          <w:color w:val="000000"/>
          <w:kern w:val="0"/>
          <w:sz w:val="32"/>
          <w:szCs w:val="32"/>
        </w:rPr>
        <w:t>人。</w:t>
      </w:r>
    </w:p>
    <w:p>
      <w:pPr>
        <w:widowControl/>
        <w:adjustRightInd w:val="0"/>
        <w:ind w:left="0"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w:t>
      </w:r>
      <w:r>
        <w:rPr>
          <w:rFonts w:ascii="Times New Roman" w:hAnsi="Times New Roman" w:eastAsia="仿宋_GB2312"/>
          <w:b/>
          <w:bCs/>
          <w:color w:val="000000"/>
          <w:kern w:val="0"/>
          <w:sz w:val="32"/>
          <w:szCs w:val="32"/>
        </w:rPr>
        <w:t>“</w:t>
      </w:r>
      <w:r>
        <w:rPr>
          <w:rFonts w:hint="eastAsia" w:ascii="Times New Roman" w:hAnsi="Times New Roman" w:eastAsia="仿宋_GB2312"/>
          <w:b/>
          <w:bCs/>
          <w:color w:val="000000"/>
          <w:kern w:val="0"/>
          <w:sz w:val="32"/>
          <w:szCs w:val="32"/>
        </w:rPr>
        <w:t>博士</w:t>
      </w:r>
      <w:r>
        <w:rPr>
          <w:rFonts w:ascii="Times New Roman" w:hAnsi="Times New Roman" w:eastAsia="仿宋_GB2312"/>
          <w:b/>
          <w:bCs/>
          <w:color w:val="000000"/>
          <w:kern w:val="0"/>
          <w:sz w:val="32"/>
          <w:szCs w:val="32"/>
        </w:rPr>
        <w:t>学位英语”</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第3周开课，共16周。中关村校区</w:t>
      </w:r>
      <w:r>
        <w:rPr>
          <w:rFonts w:hint="eastAsia" w:ascii="Times New Roman" w:hAnsi="Times New Roman" w:eastAsia="仿宋_GB2312"/>
          <w:color w:val="000000"/>
          <w:kern w:val="0"/>
          <w:sz w:val="32"/>
          <w:szCs w:val="32"/>
        </w:rPr>
        <w:t>预计开</w:t>
      </w:r>
      <w:r>
        <w:rPr>
          <w:rFonts w:ascii="Times New Roman" w:hAnsi="Times New Roman" w:eastAsia="仿宋_GB2312"/>
          <w:kern w:val="0"/>
          <w:sz w:val="32"/>
          <w:szCs w:val="32"/>
        </w:rPr>
        <w:t>54</w:t>
      </w:r>
      <w:r>
        <w:rPr>
          <w:rFonts w:hint="eastAsia" w:ascii="Times New Roman" w:hAnsi="Times New Roman" w:eastAsia="仿宋_GB2312"/>
          <w:kern w:val="0"/>
          <w:sz w:val="32"/>
          <w:szCs w:val="32"/>
        </w:rPr>
        <w:t>个班</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玉泉路校区</w:t>
      </w:r>
      <w:r>
        <w:rPr>
          <w:rFonts w:hint="eastAsia" w:ascii="Times New Roman" w:hAnsi="Times New Roman" w:eastAsia="仿宋_GB2312"/>
          <w:color w:val="000000"/>
          <w:kern w:val="0"/>
          <w:sz w:val="32"/>
          <w:szCs w:val="32"/>
        </w:rPr>
        <w:t>开</w:t>
      </w:r>
      <w:r>
        <w:rPr>
          <w:rFonts w:ascii="Times New Roman" w:hAnsi="Times New Roman" w:eastAsia="仿宋_GB2312"/>
          <w:color w:val="000000"/>
          <w:kern w:val="0"/>
          <w:sz w:val="32"/>
          <w:szCs w:val="32"/>
        </w:rPr>
        <w:t>4</w:t>
      </w:r>
      <w:r>
        <w:rPr>
          <w:rFonts w:hint="eastAsia" w:ascii="Times New Roman" w:hAnsi="Times New Roman" w:eastAsia="仿宋_GB2312"/>
          <w:color w:val="000000"/>
          <w:kern w:val="0"/>
          <w:sz w:val="32"/>
          <w:szCs w:val="32"/>
        </w:rPr>
        <w:t>个</w:t>
      </w:r>
      <w:r>
        <w:rPr>
          <w:rFonts w:ascii="Times New Roman" w:hAnsi="Times New Roman" w:eastAsia="仿宋_GB2312"/>
          <w:color w:val="000000"/>
          <w:kern w:val="0"/>
          <w:sz w:val="32"/>
          <w:szCs w:val="32"/>
        </w:rPr>
        <w:t>班</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雁栖湖校区</w:t>
      </w:r>
      <w:r>
        <w:rPr>
          <w:rFonts w:hint="eastAsia" w:ascii="Times New Roman" w:hAnsi="Times New Roman" w:eastAsia="仿宋_GB2312"/>
          <w:color w:val="000000"/>
          <w:kern w:val="0"/>
          <w:sz w:val="32"/>
          <w:szCs w:val="32"/>
        </w:rPr>
        <w:t>开课班次</w:t>
      </w:r>
      <w:r>
        <w:rPr>
          <w:rFonts w:ascii="Times New Roman" w:hAnsi="Times New Roman" w:eastAsia="仿宋_GB2312"/>
          <w:color w:val="000000"/>
          <w:kern w:val="0"/>
          <w:sz w:val="32"/>
          <w:szCs w:val="32"/>
        </w:rPr>
        <w:t>以</w:t>
      </w:r>
      <w:r>
        <w:rPr>
          <w:rFonts w:hint="eastAsia" w:ascii="Times New Roman" w:hAnsi="Times New Roman" w:eastAsia="仿宋_GB2312"/>
          <w:color w:val="000000"/>
          <w:kern w:val="0"/>
          <w:sz w:val="32"/>
          <w:szCs w:val="32"/>
        </w:rPr>
        <w:t>实际</w:t>
      </w:r>
      <w:r>
        <w:rPr>
          <w:rFonts w:ascii="Times New Roman" w:hAnsi="Times New Roman" w:eastAsia="仿宋_GB2312"/>
          <w:color w:val="000000"/>
          <w:kern w:val="0"/>
          <w:sz w:val="32"/>
          <w:szCs w:val="32"/>
        </w:rPr>
        <w:t>为准</w:t>
      </w:r>
      <w:r>
        <w:rPr>
          <w:rFonts w:hint="eastAsia" w:ascii="Times New Roman" w:hAnsi="Times New Roman" w:eastAsia="仿宋_GB2312"/>
          <w:color w:val="000000"/>
          <w:kern w:val="0"/>
          <w:sz w:val="32"/>
          <w:szCs w:val="32"/>
        </w:rPr>
        <w:t>。中关村</w:t>
      </w:r>
      <w:r>
        <w:rPr>
          <w:rFonts w:ascii="Times New Roman" w:hAnsi="Times New Roman" w:eastAsia="仿宋_GB2312"/>
          <w:color w:val="000000"/>
          <w:kern w:val="0"/>
          <w:sz w:val="32"/>
          <w:szCs w:val="32"/>
        </w:rPr>
        <w:t>和玉泉路校区</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每班</w:t>
      </w:r>
      <w:r>
        <w:rPr>
          <w:rFonts w:hint="eastAsia" w:ascii="Times New Roman" w:hAnsi="Times New Roman" w:eastAsia="仿宋_GB2312"/>
          <w:color w:val="000000"/>
          <w:kern w:val="0"/>
          <w:sz w:val="32"/>
          <w:szCs w:val="32"/>
        </w:rPr>
        <w:t>课</w:t>
      </w:r>
      <w:r>
        <w:rPr>
          <w:rFonts w:ascii="Times New Roman" w:hAnsi="Times New Roman" w:eastAsia="仿宋_GB2312"/>
          <w:color w:val="000000"/>
          <w:kern w:val="0"/>
          <w:sz w:val="32"/>
          <w:szCs w:val="32"/>
        </w:rPr>
        <w:t>容量36</w:t>
      </w:r>
      <w:r>
        <w:rPr>
          <w:rFonts w:hint="eastAsia" w:ascii="Times New Roman" w:hAnsi="Times New Roman" w:eastAsia="仿宋_GB2312"/>
          <w:color w:val="000000"/>
          <w:kern w:val="0"/>
          <w:sz w:val="32"/>
          <w:szCs w:val="32"/>
        </w:rPr>
        <w:t>人，</w:t>
      </w:r>
      <w:r>
        <w:rPr>
          <w:rFonts w:ascii="Times New Roman" w:hAnsi="Times New Roman" w:eastAsia="仿宋_GB2312"/>
          <w:color w:val="000000"/>
          <w:kern w:val="0"/>
          <w:sz w:val="32"/>
          <w:szCs w:val="32"/>
        </w:rPr>
        <w:t>限定</w:t>
      </w:r>
      <w:r>
        <w:rPr>
          <w:rFonts w:hint="eastAsia" w:ascii="Times New Roman" w:hAnsi="Times New Roman" w:eastAsia="仿宋_GB2312"/>
          <w:color w:val="000000"/>
          <w:kern w:val="0"/>
          <w:sz w:val="32"/>
          <w:szCs w:val="32"/>
        </w:rPr>
        <w:t>总</w:t>
      </w:r>
      <w:r>
        <w:rPr>
          <w:rFonts w:ascii="Times New Roman" w:hAnsi="Times New Roman" w:eastAsia="仿宋_GB2312"/>
          <w:color w:val="000000"/>
          <w:kern w:val="0"/>
          <w:sz w:val="32"/>
          <w:szCs w:val="32"/>
        </w:rPr>
        <w:t>报名人数1044</w:t>
      </w:r>
      <w:r>
        <w:rPr>
          <w:rFonts w:hint="eastAsia" w:ascii="Times New Roman" w:hAnsi="Times New Roman" w:eastAsia="仿宋_GB2312"/>
          <w:color w:val="000000"/>
          <w:kern w:val="0"/>
          <w:sz w:val="32"/>
          <w:szCs w:val="32"/>
        </w:rPr>
        <w:t>人。</w:t>
      </w:r>
    </w:p>
    <w:p>
      <w:pPr>
        <w:widowControl/>
        <w:adjustRightInd w:val="0"/>
        <w:ind w:left="0"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3.</w:t>
      </w:r>
      <w:bookmarkStart w:id="0" w:name="_GoBack"/>
      <w:r>
        <w:rPr>
          <w:rFonts w:hint="eastAsia" w:ascii="Times New Roman" w:hAnsi="Times New Roman" w:eastAsia="仿宋_GB2312"/>
          <w:b/>
          <w:bCs/>
          <w:color w:val="000000"/>
          <w:kern w:val="0"/>
          <w:sz w:val="32"/>
          <w:szCs w:val="32"/>
        </w:rPr>
        <w:t>“学术道德与学术写作规范”</w:t>
      </w:r>
      <w:bookmarkEnd w:id="0"/>
      <w:r>
        <w:rPr>
          <w:rFonts w:hint="eastAsia" w:ascii="Times New Roman" w:hAnsi="Times New Roman" w:eastAsia="仿宋_GB2312"/>
          <w:color w:val="000000"/>
          <w:kern w:val="0"/>
          <w:sz w:val="32"/>
          <w:szCs w:val="32"/>
        </w:rPr>
        <w:t>：第</w:t>
      </w:r>
      <w:r>
        <w:rPr>
          <w:rFonts w:ascii="Times New Roman" w:hAnsi="Times New Roman" w:eastAsia="仿宋_GB2312"/>
          <w:color w:val="000000"/>
          <w:kern w:val="0"/>
          <w:sz w:val="32"/>
          <w:szCs w:val="32"/>
        </w:rPr>
        <w:t>2</w:t>
      </w:r>
      <w:r>
        <w:rPr>
          <w:rFonts w:hint="eastAsia" w:ascii="Times New Roman" w:hAnsi="Times New Roman" w:eastAsia="仿宋_GB2312"/>
          <w:color w:val="000000"/>
          <w:kern w:val="0"/>
          <w:sz w:val="32"/>
          <w:szCs w:val="32"/>
        </w:rPr>
        <w:t>周</w:t>
      </w:r>
      <w:r>
        <w:rPr>
          <w:rFonts w:ascii="Times New Roman" w:hAnsi="Times New Roman" w:eastAsia="仿宋_GB2312"/>
          <w:color w:val="000000"/>
          <w:kern w:val="0"/>
          <w:sz w:val="32"/>
          <w:szCs w:val="32"/>
        </w:rPr>
        <w:t>开课</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共7</w:t>
      </w:r>
      <w:r>
        <w:rPr>
          <w:rFonts w:hint="eastAsia" w:ascii="Times New Roman" w:hAnsi="Times New Roman" w:eastAsia="仿宋_GB2312"/>
          <w:color w:val="000000"/>
          <w:kern w:val="0"/>
          <w:sz w:val="32"/>
          <w:szCs w:val="32"/>
        </w:rPr>
        <w:t>周。中关村校区预计开</w:t>
      </w:r>
      <w:r>
        <w:rPr>
          <w:rFonts w:ascii="Times New Roman" w:hAnsi="Times New Roman" w:eastAsia="仿宋_GB2312"/>
          <w:color w:val="000000"/>
          <w:kern w:val="0"/>
          <w:sz w:val="32"/>
          <w:szCs w:val="32"/>
        </w:rPr>
        <w:t>6</w:t>
      </w:r>
      <w:r>
        <w:rPr>
          <w:rFonts w:hint="eastAsia" w:ascii="Times New Roman" w:hAnsi="Times New Roman" w:eastAsia="仿宋_GB2312"/>
          <w:color w:val="000000"/>
          <w:kern w:val="0"/>
          <w:sz w:val="32"/>
          <w:szCs w:val="32"/>
        </w:rPr>
        <w:t>个班、雁栖湖校区开课班次以实际为准。中关村校区每班平均课容量280人，限定总报名人数1680人。</w:t>
      </w:r>
    </w:p>
    <w:p>
      <w:pPr>
        <w:widowControl/>
        <w:adjustRightInd w:val="0"/>
        <w:ind w:left="0" w:firstLine="643" w:firstLineChars="200"/>
        <w:jc w:val="left"/>
        <w:rPr>
          <w:rFonts w:ascii="楷体" w:hAnsi="楷体" w:eastAsia="楷体"/>
          <w:b/>
          <w:color w:val="000000"/>
          <w:kern w:val="0"/>
          <w:sz w:val="32"/>
          <w:szCs w:val="32"/>
        </w:rPr>
      </w:pPr>
      <w:r>
        <w:rPr>
          <w:rFonts w:hint="eastAsia" w:ascii="楷体" w:hAnsi="楷体" w:eastAsia="楷体"/>
          <w:b/>
          <w:color w:val="000000"/>
          <w:kern w:val="0"/>
          <w:sz w:val="32"/>
          <w:szCs w:val="32"/>
        </w:rPr>
        <w:t>（二）报名</w:t>
      </w:r>
      <w:r>
        <w:rPr>
          <w:rFonts w:ascii="楷体" w:hAnsi="楷体" w:eastAsia="楷体"/>
          <w:b/>
          <w:color w:val="000000"/>
          <w:kern w:val="0"/>
          <w:sz w:val="32"/>
          <w:szCs w:val="32"/>
        </w:rPr>
        <w:t>条件</w:t>
      </w:r>
    </w:p>
    <w:p>
      <w:pPr>
        <w:widowControl/>
        <w:adjustRightInd w:val="0"/>
        <w:ind w:left="0"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1.尚未</w:t>
      </w:r>
      <w:r>
        <w:rPr>
          <w:rFonts w:hint="eastAsia" w:ascii="Times New Roman" w:hAnsi="Times New Roman" w:eastAsia="仿宋_GB2312"/>
          <w:color w:val="000000"/>
          <w:kern w:val="0"/>
          <w:sz w:val="32"/>
          <w:szCs w:val="32"/>
        </w:rPr>
        <w:t>获</w:t>
      </w:r>
      <w:r>
        <w:rPr>
          <w:rFonts w:ascii="Times New Roman" w:hAnsi="Times New Roman" w:eastAsia="仿宋_GB2312"/>
          <w:color w:val="000000"/>
          <w:kern w:val="0"/>
          <w:sz w:val="32"/>
          <w:szCs w:val="32"/>
        </w:rPr>
        <w:t>得公共必修课</w:t>
      </w:r>
      <w:r>
        <w:rPr>
          <w:rFonts w:hint="eastAsia" w:ascii="Times New Roman" w:hAnsi="Times New Roman" w:eastAsia="仿宋_GB2312"/>
          <w:color w:val="000000"/>
          <w:kern w:val="0"/>
          <w:sz w:val="32"/>
          <w:szCs w:val="32"/>
        </w:rPr>
        <w:t>学分</w:t>
      </w:r>
      <w:r>
        <w:rPr>
          <w:rFonts w:ascii="Times New Roman" w:hAnsi="Times New Roman" w:eastAsia="仿宋_GB2312"/>
          <w:color w:val="000000"/>
          <w:kern w:val="0"/>
          <w:sz w:val="32"/>
          <w:szCs w:val="32"/>
        </w:rPr>
        <w:t>的博士生</w:t>
      </w:r>
      <w:r>
        <w:rPr>
          <w:rFonts w:hint="eastAsia" w:ascii="Times New Roman" w:hAnsi="Times New Roman" w:eastAsia="仿宋_GB2312"/>
          <w:color w:val="000000"/>
          <w:kern w:val="0"/>
          <w:sz w:val="32"/>
          <w:szCs w:val="32"/>
        </w:rPr>
        <w:t>与</w:t>
      </w:r>
      <w:r>
        <w:rPr>
          <w:rFonts w:ascii="Times New Roman" w:hAnsi="Times New Roman" w:eastAsia="仿宋_GB2312"/>
          <w:color w:val="000000"/>
          <w:kern w:val="0"/>
          <w:sz w:val="32"/>
          <w:szCs w:val="32"/>
        </w:rPr>
        <w:t>高年级硕士生</w:t>
      </w:r>
      <w:r>
        <w:rPr>
          <w:rFonts w:hint="eastAsia" w:ascii="Times New Roman" w:hAnsi="Times New Roman" w:eastAsia="仿宋_GB2312"/>
          <w:color w:val="000000"/>
          <w:kern w:val="0"/>
          <w:sz w:val="32"/>
          <w:szCs w:val="32"/>
        </w:rPr>
        <w:t>。</w:t>
      </w:r>
    </w:p>
    <w:p>
      <w:pPr>
        <w:widowControl/>
        <w:adjustRightInd w:val="0"/>
        <w:ind w:left="0"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w:t>
      </w:r>
      <w:r>
        <w:rPr>
          <w:rFonts w:hint="eastAsia" w:ascii="Times New Roman" w:hAnsi="Times New Roman" w:eastAsia="仿宋_GB2312"/>
          <w:color w:val="000000"/>
          <w:kern w:val="0"/>
          <w:sz w:val="32"/>
          <w:szCs w:val="32"/>
        </w:rPr>
        <w:t>报名</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博士</w:t>
      </w:r>
      <w:r>
        <w:rPr>
          <w:rFonts w:ascii="Times New Roman" w:hAnsi="Times New Roman" w:eastAsia="仿宋_GB2312"/>
          <w:color w:val="000000"/>
          <w:kern w:val="0"/>
          <w:sz w:val="32"/>
          <w:szCs w:val="32"/>
        </w:rPr>
        <w:t>学位英语”</w:t>
      </w:r>
      <w:r>
        <w:rPr>
          <w:rFonts w:hint="eastAsia" w:ascii="Times New Roman" w:hAnsi="Times New Roman" w:eastAsia="仿宋_GB2312"/>
          <w:color w:val="000000"/>
          <w:kern w:val="0"/>
          <w:sz w:val="32"/>
          <w:szCs w:val="32"/>
        </w:rPr>
        <w:t>（英语</w:t>
      </w:r>
      <w:r>
        <w:rPr>
          <w:rFonts w:ascii="Times New Roman" w:hAnsi="Times New Roman" w:eastAsia="仿宋_GB2312"/>
          <w:color w:val="000000"/>
          <w:kern w:val="0"/>
          <w:sz w:val="32"/>
          <w:szCs w:val="32"/>
        </w:rPr>
        <w:t>B</w:t>
      </w:r>
      <w:r>
        <w:rPr>
          <w:rFonts w:hint="eastAsia" w:ascii="Times New Roman" w:hAnsi="Times New Roman" w:eastAsia="仿宋_GB2312"/>
          <w:color w:val="000000"/>
          <w:kern w:val="0"/>
          <w:sz w:val="32"/>
          <w:szCs w:val="32"/>
        </w:rPr>
        <w:t>）课程</w:t>
      </w:r>
      <w:r>
        <w:rPr>
          <w:rFonts w:ascii="Times New Roman" w:hAnsi="Times New Roman" w:eastAsia="仿宋_GB2312"/>
          <w:color w:val="000000"/>
          <w:kern w:val="0"/>
          <w:sz w:val="32"/>
          <w:szCs w:val="32"/>
        </w:rPr>
        <w:t>学习的硕士生，须已获得“</w:t>
      </w:r>
      <w:r>
        <w:rPr>
          <w:rFonts w:hint="eastAsia" w:ascii="Times New Roman" w:hAnsi="Times New Roman" w:eastAsia="仿宋_GB2312"/>
          <w:color w:val="000000"/>
          <w:kern w:val="0"/>
          <w:sz w:val="32"/>
          <w:szCs w:val="32"/>
        </w:rPr>
        <w:t>硕士</w:t>
      </w:r>
      <w:r>
        <w:rPr>
          <w:rFonts w:ascii="Times New Roman" w:hAnsi="Times New Roman" w:eastAsia="仿宋_GB2312"/>
          <w:color w:val="000000"/>
          <w:kern w:val="0"/>
          <w:sz w:val="32"/>
          <w:szCs w:val="32"/>
        </w:rPr>
        <w:t>学位英语”</w:t>
      </w:r>
      <w:r>
        <w:rPr>
          <w:rFonts w:hint="eastAsia" w:ascii="Times New Roman" w:hAnsi="Times New Roman" w:eastAsia="仿宋_GB2312"/>
          <w:color w:val="000000"/>
          <w:kern w:val="0"/>
          <w:sz w:val="32"/>
          <w:szCs w:val="32"/>
        </w:rPr>
        <w:t>（英语</w:t>
      </w:r>
      <w:r>
        <w:rPr>
          <w:rFonts w:ascii="Times New Roman" w:hAnsi="Times New Roman" w:eastAsia="仿宋_GB2312"/>
          <w:color w:val="000000"/>
          <w:kern w:val="0"/>
          <w:sz w:val="32"/>
          <w:szCs w:val="32"/>
        </w:rPr>
        <w:t>A</w:t>
      </w:r>
      <w:r>
        <w:rPr>
          <w:rFonts w:hint="eastAsia" w:ascii="Times New Roman" w:hAnsi="Times New Roman" w:eastAsia="仿宋_GB2312"/>
          <w:color w:val="000000"/>
          <w:kern w:val="0"/>
          <w:sz w:val="32"/>
          <w:szCs w:val="32"/>
        </w:rPr>
        <w:t>）的课程学分</w:t>
      </w:r>
      <w:r>
        <w:rPr>
          <w:rFonts w:ascii="Times New Roman" w:hAnsi="Times New Roman" w:eastAsia="仿宋_GB2312"/>
          <w:color w:val="000000"/>
          <w:kern w:val="0"/>
          <w:sz w:val="32"/>
          <w:szCs w:val="32"/>
        </w:rPr>
        <w:t>。</w:t>
      </w:r>
    </w:p>
    <w:p>
      <w:pPr>
        <w:widowControl/>
        <w:adjustRightInd w:val="0"/>
        <w:ind w:left="0" w:firstLine="643" w:firstLineChars="200"/>
        <w:jc w:val="left"/>
        <w:rPr>
          <w:rFonts w:ascii="Times New Roman" w:hAnsi="Times New Roman" w:eastAsia="楷体"/>
          <w:b/>
          <w:color w:val="000000"/>
          <w:kern w:val="0"/>
          <w:sz w:val="32"/>
          <w:szCs w:val="32"/>
        </w:rPr>
      </w:pPr>
      <w:r>
        <w:rPr>
          <w:rFonts w:hint="eastAsia" w:ascii="Times New Roman" w:hAnsi="Times New Roman" w:eastAsia="楷体"/>
          <w:b/>
          <w:color w:val="000000"/>
          <w:kern w:val="0"/>
          <w:sz w:val="32"/>
          <w:szCs w:val="32"/>
        </w:rPr>
        <w:t>（三）时间</w:t>
      </w:r>
      <w:r>
        <w:rPr>
          <w:rFonts w:ascii="Times New Roman" w:hAnsi="Times New Roman" w:eastAsia="楷体"/>
          <w:b/>
          <w:color w:val="000000"/>
          <w:kern w:val="0"/>
          <w:sz w:val="32"/>
          <w:szCs w:val="32"/>
        </w:rPr>
        <w:t>安排</w:t>
      </w:r>
    </w:p>
    <w:p>
      <w:pPr>
        <w:widowControl/>
        <w:adjustRightInd w:val="0"/>
        <w:ind w:left="0" w:firstLine="640" w:firstLineChars="20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学生通过所级</w:t>
      </w:r>
      <w:r>
        <w:rPr>
          <w:rFonts w:ascii="Times New Roman" w:hAnsi="Times New Roman" w:eastAsia="仿宋_GB2312"/>
          <w:color w:val="000000"/>
          <w:kern w:val="0"/>
          <w:sz w:val="32"/>
          <w:szCs w:val="32"/>
        </w:rPr>
        <w:t>教务</w:t>
      </w:r>
      <w:r>
        <w:rPr>
          <w:rFonts w:hint="eastAsia" w:ascii="Times New Roman" w:hAnsi="Times New Roman" w:eastAsia="仿宋_GB2312"/>
          <w:color w:val="000000"/>
          <w:kern w:val="0"/>
          <w:sz w:val="32"/>
          <w:szCs w:val="32"/>
        </w:rPr>
        <w:t>系统</w:t>
      </w:r>
      <w:r>
        <w:rPr>
          <w:rFonts w:ascii="Times New Roman" w:hAnsi="Times New Roman" w:eastAsia="仿宋_GB2312"/>
          <w:color w:val="000000"/>
          <w:kern w:val="0"/>
          <w:sz w:val="32"/>
          <w:szCs w:val="32"/>
        </w:rPr>
        <w:t>进行</w:t>
      </w:r>
      <w:r>
        <w:rPr>
          <w:rFonts w:hint="eastAsia" w:ascii="Times New Roman" w:hAnsi="Times New Roman" w:eastAsia="仿宋_GB2312"/>
          <w:color w:val="000000"/>
          <w:kern w:val="0"/>
          <w:sz w:val="32"/>
          <w:szCs w:val="32"/>
        </w:rPr>
        <w:t>报名</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选课</w:t>
      </w:r>
      <w:r>
        <w:rPr>
          <w:rFonts w:ascii="Times New Roman" w:hAnsi="Times New Roman" w:eastAsia="仿宋_GB2312"/>
          <w:color w:val="000000"/>
          <w:kern w:val="0"/>
          <w:sz w:val="32"/>
          <w:szCs w:val="32"/>
        </w:rPr>
        <w:t>系统</w:t>
      </w:r>
      <w:r>
        <w:rPr>
          <w:rFonts w:hint="eastAsia" w:ascii="Times New Roman" w:hAnsi="Times New Roman" w:eastAsia="仿宋_GB2312"/>
          <w:color w:val="000000"/>
          <w:kern w:val="0"/>
          <w:sz w:val="32"/>
          <w:szCs w:val="32"/>
        </w:rPr>
        <w:t>进行</w:t>
      </w:r>
      <w:r>
        <w:rPr>
          <w:rFonts w:ascii="Times New Roman" w:hAnsi="Times New Roman" w:eastAsia="仿宋_GB2312"/>
          <w:color w:val="000000"/>
          <w:kern w:val="0"/>
          <w:sz w:val="32"/>
          <w:szCs w:val="32"/>
        </w:rPr>
        <w:t>选课</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教育干部须及时在</w:t>
      </w:r>
      <w:r>
        <w:rPr>
          <w:rFonts w:hint="eastAsia" w:ascii="Times New Roman" w:hAnsi="Times New Roman" w:eastAsia="仿宋_GB2312"/>
          <w:color w:val="000000"/>
          <w:kern w:val="0"/>
          <w:sz w:val="32"/>
          <w:szCs w:val="32"/>
        </w:rPr>
        <w:t>所级</w:t>
      </w:r>
      <w:r>
        <w:rPr>
          <w:rFonts w:ascii="Times New Roman" w:hAnsi="Times New Roman" w:eastAsia="仿宋_GB2312"/>
          <w:color w:val="000000"/>
          <w:kern w:val="0"/>
          <w:sz w:val="32"/>
          <w:szCs w:val="32"/>
        </w:rPr>
        <w:t>教务系统</w:t>
      </w:r>
      <w:r>
        <w:rPr>
          <w:rFonts w:hint="eastAsia" w:ascii="Times New Roman" w:hAnsi="Times New Roman" w:eastAsia="仿宋_GB2312"/>
          <w:color w:val="000000"/>
          <w:kern w:val="0"/>
          <w:sz w:val="32"/>
          <w:szCs w:val="32"/>
        </w:rPr>
        <w:t>审核</w:t>
      </w:r>
      <w:r>
        <w:rPr>
          <w:rFonts w:ascii="Times New Roman" w:hAnsi="Times New Roman" w:eastAsia="仿宋_GB2312"/>
          <w:color w:val="000000"/>
          <w:kern w:val="0"/>
          <w:sz w:val="32"/>
          <w:szCs w:val="32"/>
        </w:rPr>
        <w:t>学生的报名</w:t>
      </w:r>
      <w:r>
        <w:rPr>
          <w:rFonts w:hint="eastAsia" w:ascii="Times New Roman" w:hAnsi="Times New Roman" w:eastAsia="仿宋_GB2312"/>
          <w:color w:val="000000"/>
          <w:kern w:val="0"/>
          <w:sz w:val="32"/>
          <w:szCs w:val="32"/>
        </w:rPr>
        <w:t>信息</w:t>
      </w:r>
      <w:r>
        <w:rPr>
          <w:rFonts w:ascii="Times New Roman" w:hAnsi="Times New Roman" w:eastAsia="仿宋_GB2312"/>
          <w:color w:val="000000"/>
          <w:kern w:val="0"/>
          <w:sz w:val="32"/>
          <w:szCs w:val="32"/>
        </w:rPr>
        <w:t>。时间</w:t>
      </w:r>
      <w:r>
        <w:rPr>
          <w:rFonts w:hint="eastAsia" w:ascii="Times New Roman" w:hAnsi="Times New Roman" w:eastAsia="仿宋_GB2312"/>
          <w:color w:val="000000"/>
          <w:kern w:val="0"/>
          <w:sz w:val="32"/>
          <w:szCs w:val="32"/>
        </w:rPr>
        <w:t>安排</w:t>
      </w:r>
      <w:r>
        <w:rPr>
          <w:rFonts w:ascii="Times New Roman" w:hAnsi="Times New Roman" w:eastAsia="仿宋_GB2312"/>
          <w:color w:val="000000"/>
          <w:kern w:val="0"/>
          <w:sz w:val="32"/>
          <w:szCs w:val="32"/>
        </w:rPr>
        <w:t>如下：</w:t>
      </w:r>
    </w:p>
    <w:p>
      <w:pPr>
        <w:widowControl/>
        <w:adjustRightInd w:val="0"/>
        <w:ind w:left="0"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学生</w:t>
      </w:r>
      <w:r>
        <w:rPr>
          <w:rFonts w:hint="eastAsia" w:ascii="Times New Roman" w:hAnsi="Times New Roman" w:eastAsia="仿宋_GB2312"/>
          <w:b/>
          <w:bCs/>
          <w:color w:val="000000"/>
          <w:kern w:val="0"/>
          <w:sz w:val="32"/>
          <w:szCs w:val="32"/>
        </w:rPr>
        <w:t>报名时间</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highlight w:val="yellow"/>
        </w:rPr>
        <w:t>2021</w:t>
      </w:r>
      <w:r>
        <w:rPr>
          <w:rFonts w:hint="eastAsia" w:ascii="Times New Roman" w:hAnsi="Times New Roman" w:eastAsia="仿宋_GB2312"/>
          <w:color w:val="000000"/>
          <w:kern w:val="0"/>
          <w:sz w:val="32"/>
          <w:szCs w:val="32"/>
          <w:highlight w:val="yellow"/>
        </w:rPr>
        <w:t>年</w:t>
      </w:r>
      <w:r>
        <w:rPr>
          <w:rFonts w:ascii="Times New Roman" w:hAnsi="Times New Roman" w:eastAsia="仿宋_GB2312"/>
          <w:color w:val="000000"/>
          <w:kern w:val="0"/>
          <w:sz w:val="32"/>
          <w:szCs w:val="32"/>
          <w:highlight w:val="yellow"/>
        </w:rPr>
        <w:t>7</w:t>
      </w:r>
      <w:r>
        <w:rPr>
          <w:rFonts w:hint="eastAsia" w:ascii="Times New Roman" w:hAnsi="Times New Roman" w:eastAsia="仿宋_GB2312"/>
          <w:color w:val="000000"/>
          <w:kern w:val="0"/>
          <w:sz w:val="32"/>
          <w:szCs w:val="32"/>
          <w:highlight w:val="yellow"/>
        </w:rPr>
        <w:t>月23日</w:t>
      </w:r>
      <w:r>
        <w:rPr>
          <w:rFonts w:ascii="Times New Roman" w:hAnsi="Times New Roman" w:eastAsia="仿宋_GB2312"/>
          <w:color w:val="000000"/>
          <w:kern w:val="0"/>
          <w:sz w:val="32"/>
          <w:szCs w:val="32"/>
          <w:highlight w:val="yellow"/>
        </w:rPr>
        <w:t>10:00- 8</w:t>
      </w:r>
      <w:r>
        <w:rPr>
          <w:rFonts w:hint="eastAsia" w:ascii="Times New Roman" w:hAnsi="Times New Roman" w:eastAsia="仿宋_GB2312"/>
          <w:color w:val="000000"/>
          <w:kern w:val="0"/>
          <w:sz w:val="32"/>
          <w:szCs w:val="32"/>
          <w:highlight w:val="yellow"/>
        </w:rPr>
        <w:t>月</w:t>
      </w:r>
      <w:r>
        <w:rPr>
          <w:rFonts w:ascii="Times New Roman" w:hAnsi="Times New Roman" w:eastAsia="仿宋_GB2312"/>
          <w:color w:val="000000"/>
          <w:kern w:val="0"/>
          <w:sz w:val="32"/>
          <w:szCs w:val="32"/>
          <w:highlight w:val="yellow"/>
        </w:rPr>
        <w:t>27</w:t>
      </w:r>
      <w:r>
        <w:rPr>
          <w:rFonts w:hint="eastAsia" w:ascii="Times New Roman" w:hAnsi="Times New Roman" w:eastAsia="仿宋_GB2312"/>
          <w:color w:val="000000"/>
          <w:kern w:val="0"/>
          <w:sz w:val="32"/>
          <w:szCs w:val="32"/>
          <w:highlight w:val="yellow"/>
        </w:rPr>
        <w:t>日</w:t>
      </w:r>
      <w:r>
        <w:rPr>
          <w:rFonts w:ascii="Times New Roman" w:hAnsi="Times New Roman" w:eastAsia="仿宋_GB2312"/>
          <w:color w:val="000000"/>
          <w:kern w:val="0"/>
          <w:sz w:val="32"/>
          <w:szCs w:val="32"/>
          <w:highlight w:val="yellow"/>
        </w:rPr>
        <w:t>10:00</w:t>
      </w:r>
      <w:r>
        <w:rPr>
          <w:rFonts w:hint="eastAsia" w:ascii="Times New Roman" w:hAnsi="Times New Roman" w:eastAsia="仿宋_GB2312"/>
          <w:color w:val="000000"/>
          <w:kern w:val="0"/>
          <w:sz w:val="32"/>
          <w:szCs w:val="32"/>
        </w:rPr>
        <w:t>。</w:t>
      </w:r>
    </w:p>
    <w:p>
      <w:pPr>
        <w:widowControl/>
        <w:adjustRightInd w:val="0"/>
        <w:ind w:left="0" w:firstLine="640" w:firstLineChars="20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lang w:val="en-US" w:eastAsia="zh-CN"/>
        </w:rPr>
        <w:t>2</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中关村</w:t>
      </w:r>
      <w:r>
        <w:rPr>
          <w:rFonts w:ascii="Times New Roman" w:hAnsi="Times New Roman" w:eastAsia="仿宋_GB2312"/>
          <w:color w:val="000000"/>
          <w:kern w:val="0"/>
          <w:sz w:val="32"/>
          <w:szCs w:val="32"/>
        </w:rPr>
        <w:t>和雁栖湖校区</w:t>
      </w:r>
      <w:r>
        <w:rPr>
          <w:rFonts w:hint="eastAsia" w:ascii="Times New Roman" w:hAnsi="Times New Roman" w:eastAsia="仿宋_GB2312"/>
          <w:color w:val="000000"/>
          <w:kern w:val="0"/>
          <w:sz w:val="32"/>
          <w:szCs w:val="32"/>
        </w:rPr>
        <w:t>博士</w:t>
      </w:r>
      <w:r>
        <w:rPr>
          <w:rFonts w:ascii="Times New Roman" w:hAnsi="Times New Roman" w:eastAsia="仿宋_GB2312"/>
          <w:color w:val="000000"/>
          <w:kern w:val="0"/>
          <w:sz w:val="32"/>
          <w:szCs w:val="32"/>
        </w:rPr>
        <w:t>公共必修课的</w:t>
      </w:r>
      <w:r>
        <w:rPr>
          <w:rFonts w:hint="eastAsia" w:ascii="Times New Roman" w:hAnsi="Times New Roman" w:eastAsia="仿宋_GB2312"/>
          <w:b/>
          <w:bCs/>
          <w:color w:val="000000"/>
          <w:kern w:val="0"/>
          <w:sz w:val="32"/>
          <w:szCs w:val="32"/>
        </w:rPr>
        <w:t>选班时间</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2021</w:t>
      </w:r>
      <w:r>
        <w:rPr>
          <w:rFonts w:hint="eastAsia" w:ascii="Times New Roman" w:hAnsi="Times New Roman" w:eastAsia="仿宋_GB2312"/>
          <w:color w:val="000000"/>
          <w:kern w:val="0"/>
          <w:sz w:val="32"/>
          <w:szCs w:val="32"/>
        </w:rPr>
        <w:t>年</w:t>
      </w:r>
      <w:r>
        <w:rPr>
          <w:rFonts w:ascii="Times New Roman" w:hAnsi="Times New Roman" w:eastAsia="仿宋_GB2312"/>
          <w:color w:val="000000"/>
          <w:kern w:val="0"/>
          <w:sz w:val="32"/>
          <w:szCs w:val="32"/>
        </w:rPr>
        <w:t>9</w:t>
      </w:r>
      <w:r>
        <w:rPr>
          <w:rFonts w:hint="eastAsia" w:ascii="Times New Roman" w:hAnsi="Times New Roman" w:eastAsia="仿宋_GB2312"/>
          <w:color w:val="000000"/>
          <w:kern w:val="0"/>
          <w:sz w:val="32"/>
          <w:szCs w:val="32"/>
        </w:rPr>
        <w:t>月</w:t>
      </w: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日</w:t>
      </w:r>
      <w:r>
        <w:rPr>
          <w:rFonts w:ascii="Times New Roman" w:hAnsi="Times New Roman" w:eastAsia="仿宋_GB2312"/>
          <w:color w:val="000000"/>
          <w:kern w:val="0"/>
          <w:sz w:val="32"/>
          <w:szCs w:val="32"/>
        </w:rPr>
        <w:t>12:30- 9</w:t>
      </w:r>
      <w:r>
        <w:rPr>
          <w:rFonts w:hint="eastAsia" w:ascii="Times New Roman" w:hAnsi="Times New Roman" w:eastAsia="仿宋_GB2312"/>
          <w:color w:val="000000"/>
          <w:kern w:val="0"/>
          <w:sz w:val="32"/>
          <w:szCs w:val="32"/>
        </w:rPr>
        <w:t>月</w:t>
      </w:r>
      <w:r>
        <w:rPr>
          <w:rFonts w:ascii="Times New Roman" w:hAnsi="Times New Roman" w:eastAsia="仿宋_GB2312"/>
          <w:color w:val="000000"/>
          <w:kern w:val="0"/>
          <w:sz w:val="32"/>
          <w:szCs w:val="32"/>
        </w:rPr>
        <w:t>16</w:t>
      </w:r>
      <w:r>
        <w:rPr>
          <w:rFonts w:hint="eastAsia" w:ascii="Times New Roman" w:hAnsi="Times New Roman" w:eastAsia="仿宋_GB2312"/>
          <w:color w:val="000000"/>
          <w:kern w:val="0"/>
          <w:sz w:val="32"/>
          <w:szCs w:val="32"/>
        </w:rPr>
        <w:t>日</w:t>
      </w:r>
      <w:r>
        <w:rPr>
          <w:rFonts w:ascii="Times New Roman" w:hAnsi="Times New Roman" w:eastAsia="仿宋_GB2312"/>
          <w:color w:val="000000"/>
          <w:kern w:val="0"/>
          <w:sz w:val="32"/>
          <w:szCs w:val="32"/>
        </w:rPr>
        <w:t>12:30</w:t>
      </w:r>
      <w:r>
        <w:rPr>
          <w:rFonts w:hint="eastAsia" w:ascii="Times New Roman" w:hAnsi="Times New Roman" w:eastAsia="仿宋_GB2312"/>
          <w:color w:val="000000"/>
          <w:kern w:val="0"/>
          <w:sz w:val="32"/>
          <w:szCs w:val="32"/>
        </w:rPr>
        <w:t>。</w:t>
      </w:r>
    </w:p>
    <w:p>
      <w:pPr>
        <w:widowControl/>
        <w:adjustRightInd w:val="0"/>
        <w:ind w:left="0" w:firstLine="643" w:firstLineChars="200"/>
        <w:jc w:val="left"/>
        <w:rPr>
          <w:rFonts w:ascii="楷体" w:hAnsi="楷体" w:eastAsia="楷体"/>
          <w:b/>
          <w:color w:val="000000"/>
          <w:kern w:val="0"/>
          <w:sz w:val="32"/>
          <w:szCs w:val="32"/>
        </w:rPr>
      </w:pPr>
      <w:r>
        <w:rPr>
          <w:rFonts w:hint="eastAsia" w:ascii="楷体" w:hAnsi="楷体" w:eastAsia="楷体"/>
          <w:b/>
          <w:color w:val="000000"/>
          <w:kern w:val="0"/>
          <w:sz w:val="32"/>
          <w:szCs w:val="32"/>
        </w:rPr>
        <w:t>（四）报名及选班流程</w:t>
      </w:r>
    </w:p>
    <w:p>
      <w:pPr>
        <w:widowControl/>
        <w:adjustRightInd w:val="0"/>
        <w:ind w:left="0" w:firstLine="640" w:firstLineChars="20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见附件</w:t>
      </w: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w:t>
      </w:r>
    </w:p>
    <w:p>
      <w:pPr>
        <w:widowControl/>
        <w:adjustRightInd w:val="0"/>
        <w:ind w:left="0" w:firstLine="643" w:firstLineChars="200"/>
        <w:jc w:val="left"/>
        <w:rPr>
          <w:rFonts w:ascii="Times New Roman" w:hAnsi="Times New Roman" w:eastAsia="楷体"/>
          <w:b/>
          <w:color w:val="000000"/>
          <w:kern w:val="0"/>
          <w:sz w:val="32"/>
          <w:szCs w:val="32"/>
        </w:rPr>
      </w:pPr>
      <w:r>
        <w:rPr>
          <w:rFonts w:hint="eastAsia" w:ascii="Times New Roman" w:hAnsi="Times New Roman" w:eastAsia="楷体"/>
          <w:b/>
          <w:color w:val="000000"/>
          <w:kern w:val="0"/>
          <w:sz w:val="32"/>
          <w:szCs w:val="32"/>
        </w:rPr>
        <w:t>（五）报名及选班</w:t>
      </w:r>
      <w:r>
        <w:rPr>
          <w:rFonts w:ascii="Times New Roman" w:hAnsi="Times New Roman" w:eastAsia="楷体"/>
          <w:b/>
          <w:color w:val="000000"/>
          <w:kern w:val="0"/>
          <w:sz w:val="32"/>
          <w:szCs w:val="32"/>
        </w:rPr>
        <w:t>须知</w:t>
      </w:r>
    </w:p>
    <w:p>
      <w:pPr>
        <w:pStyle w:val="14"/>
        <w:widowControl/>
        <w:adjustRightInd w:val="0"/>
        <w:ind w:left="0" w:firstLine="640"/>
        <w:jc w:val="left"/>
        <w:rPr>
          <w:rFonts w:ascii="Times New Roman" w:hAnsi="Times New Roman" w:eastAsia="仿宋_GB2312"/>
        </w:rPr>
      </w:pPr>
      <w:r>
        <w:rPr>
          <w:rFonts w:ascii="Times New Roman" w:hAnsi="Times New Roman" w:eastAsia="仿宋_GB2312"/>
          <w:color w:val="000000"/>
          <w:kern w:val="0"/>
          <w:sz w:val="32"/>
          <w:szCs w:val="32"/>
        </w:rPr>
        <w:t>1.</w:t>
      </w:r>
      <w:r>
        <w:rPr>
          <w:rFonts w:hint="eastAsia" w:ascii="Times New Roman" w:hAnsi="Times New Roman" w:eastAsia="仿宋_GB2312"/>
          <w:kern w:val="0"/>
          <w:sz w:val="32"/>
          <w:szCs w:val="32"/>
        </w:rPr>
        <w:t>本次课程学习对报名人数及选课人数均进行限定，先到先得。</w:t>
      </w:r>
      <w:r>
        <w:rPr>
          <w:rFonts w:hint="eastAsia" w:ascii="Times New Roman" w:hAnsi="Times New Roman" w:eastAsia="仿宋_GB2312"/>
          <w:sz w:val="32"/>
          <w:szCs w:val="32"/>
        </w:rPr>
        <w:t>如学生未能在本学期修读课程，可在之后学期再进行报名选课</w:t>
      </w:r>
      <w:r>
        <w:rPr>
          <w:rFonts w:hint="eastAsia" w:ascii="Times New Roman" w:hAnsi="Times New Roman" w:eastAsia="仿宋_GB2312"/>
          <w:kern w:val="0"/>
          <w:sz w:val="32"/>
          <w:szCs w:val="32"/>
        </w:rPr>
        <w:t>。</w:t>
      </w:r>
    </w:p>
    <w:p>
      <w:pPr>
        <w:widowControl/>
        <w:adjustRightInd w:val="0"/>
        <w:ind w:left="0"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报名成功的学生若放弃本次选课，须在规定时间内在所级教务系统取消报名。报名状态为</w:t>
      </w:r>
      <w:r>
        <w:rPr>
          <w:rFonts w:ascii="Times New Roman" w:hAnsi="Times New Roman" w:eastAsia="仿宋_GB2312"/>
          <w:kern w:val="0"/>
          <w:sz w:val="32"/>
          <w:szCs w:val="32"/>
        </w:rPr>
        <w:t>“</w:t>
      </w:r>
      <w:r>
        <w:rPr>
          <w:rFonts w:hint="eastAsia" w:ascii="Times New Roman" w:hAnsi="Times New Roman" w:eastAsia="仿宋_GB2312"/>
          <w:kern w:val="0"/>
          <w:sz w:val="32"/>
          <w:szCs w:val="32"/>
        </w:rPr>
        <w:t>已报名、未审核</w:t>
      </w:r>
      <w:r>
        <w:rPr>
          <w:rFonts w:ascii="Times New Roman" w:hAnsi="Times New Roman" w:eastAsia="仿宋_GB2312"/>
          <w:kern w:val="0"/>
          <w:sz w:val="32"/>
          <w:szCs w:val="32"/>
        </w:rPr>
        <w:t>”</w:t>
      </w:r>
      <w:r>
        <w:rPr>
          <w:rFonts w:hint="eastAsia" w:ascii="Times New Roman" w:hAnsi="Times New Roman" w:eastAsia="仿宋_GB2312"/>
          <w:kern w:val="0"/>
          <w:sz w:val="32"/>
          <w:szCs w:val="32"/>
        </w:rPr>
        <w:t>的学生可自行取消，报名状态为</w:t>
      </w:r>
      <w:r>
        <w:rPr>
          <w:rFonts w:ascii="Times New Roman" w:hAnsi="Times New Roman" w:eastAsia="仿宋_GB2312"/>
          <w:kern w:val="0"/>
          <w:sz w:val="32"/>
          <w:szCs w:val="32"/>
        </w:rPr>
        <w:t>“</w:t>
      </w:r>
      <w:r>
        <w:rPr>
          <w:rFonts w:hint="eastAsia" w:ascii="Times New Roman" w:hAnsi="Times New Roman" w:eastAsia="仿宋_GB2312"/>
          <w:kern w:val="0"/>
          <w:sz w:val="32"/>
          <w:szCs w:val="32"/>
        </w:rPr>
        <w:t>已报名、</w:t>
      </w:r>
      <w:r>
        <w:rPr>
          <w:rFonts w:ascii="Times New Roman" w:hAnsi="Times New Roman" w:eastAsia="仿宋_GB2312"/>
          <w:kern w:val="0"/>
          <w:sz w:val="32"/>
          <w:szCs w:val="32"/>
        </w:rPr>
        <w:t>已审核”</w:t>
      </w:r>
      <w:r>
        <w:rPr>
          <w:rFonts w:hint="eastAsia" w:ascii="Times New Roman" w:hAnsi="Times New Roman" w:eastAsia="仿宋_GB2312"/>
          <w:kern w:val="0"/>
          <w:sz w:val="32"/>
          <w:szCs w:val="32"/>
        </w:rPr>
        <w:t>的</w:t>
      </w:r>
      <w:r>
        <w:rPr>
          <w:rFonts w:ascii="Times New Roman" w:hAnsi="Times New Roman" w:eastAsia="仿宋_GB2312"/>
          <w:kern w:val="0"/>
          <w:sz w:val="32"/>
          <w:szCs w:val="32"/>
        </w:rPr>
        <w:t>学生</w:t>
      </w:r>
      <w:r>
        <w:rPr>
          <w:rFonts w:hint="eastAsia" w:ascii="Times New Roman" w:hAnsi="Times New Roman" w:eastAsia="仿宋_GB2312"/>
          <w:kern w:val="0"/>
          <w:sz w:val="32"/>
          <w:szCs w:val="32"/>
        </w:rPr>
        <w:t>须联系培养</w:t>
      </w:r>
      <w:r>
        <w:rPr>
          <w:rFonts w:ascii="Times New Roman" w:hAnsi="Times New Roman" w:eastAsia="仿宋_GB2312"/>
          <w:kern w:val="0"/>
          <w:sz w:val="32"/>
          <w:szCs w:val="32"/>
        </w:rPr>
        <w:t>单位</w:t>
      </w:r>
      <w:r>
        <w:rPr>
          <w:rFonts w:hint="eastAsia" w:ascii="Times New Roman" w:hAnsi="Times New Roman" w:eastAsia="仿宋_GB2312"/>
          <w:kern w:val="0"/>
          <w:sz w:val="32"/>
          <w:szCs w:val="32"/>
        </w:rPr>
        <w:t>教育</w:t>
      </w:r>
      <w:r>
        <w:rPr>
          <w:rFonts w:ascii="Times New Roman" w:hAnsi="Times New Roman" w:eastAsia="仿宋_GB2312"/>
          <w:kern w:val="0"/>
          <w:sz w:val="32"/>
          <w:szCs w:val="32"/>
        </w:rPr>
        <w:t>干部</w:t>
      </w:r>
      <w:r>
        <w:rPr>
          <w:rFonts w:hint="eastAsia" w:ascii="Times New Roman" w:hAnsi="Times New Roman" w:eastAsia="仿宋_GB2312"/>
          <w:kern w:val="0"/>
          <w:sz w:val="32"/>
          <w:szCs w:val="32"/>
        </w:rPr>
        <w:t>取消</w:t>
      </w:r>
      <w:r>
        <w:rPr>
          <w:rFonts w:ascii="Times New Roman" w:hAnsi="Times New Roman" w:eastAsia="仿宋_GB2312"/>
          <w:kern w:val="0"/>
          <w:sz w:val="32"/>
          <w:szCs w:val="32"/>
        </w:rPr>
        <w:t>报名。</w:t>
      </w:r>
      <w:r>
        <w:rPr>
          <w:rFonts w:hint="eastAsia" w:ascii="Times New Roman" w:hAnsi="Times New Roman" w:eastAsia="仿宋_GB2312"/>
          <w:kern w:val="0"/>
          <w:sz w:val="32"/>
          <w:szCs w:val="32"/>
        </w:rPr>
        <w:t>报名成功的学生需及时选课，否则将</w:t>
      </w:r>
      <w:r>
        <w:rPr>
          <w:rFonts w:hint="eastAsia" w:ascii="Times New Roman" w:hAnsi="Times New Roman" w:eastAsia="仿宋_GB2312"/>
          <w:b/>
          <w:bCs/>
          <w:kern w:val="0"/>
          <w:sz w:val="32"/>
          <w:szCs w:val="32"/>
        </w:rPr>
        <w:t>影响下次报名、选课</w:t>
      </w:r>
      <w:r>
        <w:rPr>
          <w:rFonts w:hint="eastAsia" w:ascii="Times New Roman" w:hAnsi="Times New Roman" w:eastAsia="仿宋_GB2312"/>
          <w:kern w:val="0"/>
          <w:sz w:val="32"/>
          <w:szCs w:val="32"/>
        </w:rPr>
        <w:t>。</w:t>
      </w:r>
    </w:p>
    <w:p>
      <w:pPr>
        <w:widowControl/>
        <w:adjustRightInd w:val="0"/>
        <w:ind w:left="0"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w:t>
      </w:r>
      <w:r>
        <w:rPr>
          <w:rFonts w:hint="eastAsia" w:ascii="Times New Roman" w:hAnsi="Times New Roman" w:eastAsia="仿宋_GB2312"/>
          <w:kern w:val="0"/>
          <w:sz w:val="32"/>
          <w:szCs w:val="32"/>
        </w:rPr>
        <w:t>选班时请注意上课时间和校区（点击课程编号可见上课时间、校区，</w:t>
      </w:r>
      <w:r>
        <w:rPr>
          <w:rFonts w:hint="eastAsia" w:ascii="Times New Roman" w:hAnsi="Times New Roman" w:eastAsia="仿宋_GB2312"/>
          <w:b/>
          <w:bCs/>
          <w:kern w:val="0"/>
          <w:sz w:val="32"/>
          <w:szCs w:val="32"/>
        </w:rPr>
        <w:t>课程编号末位</w:t>
      </w:r>
      <w:r>
        <w:rPr>
          <w:rFonts w:ascii="Times New Roman" w:hAnsi="Times New Roman" w:eastAsia="仿宋_GB2312"/>
          <w:b/>
          <w:bCs/>
          <w:kern w:val="0"/>
          <w:sz w:val="32"/>
          <w:szCs w:val="32"/>
        </w:rPr>
        <w:t>Z</w:t>
      </w:r>
      <w:r>
        <w:rPr>
          <w:rFonts w:hint="eastAsia" w:ascii="Times New Roman" w:hAnsi="Times New Roman" w:eastAsia="仿宋_GB2312"/>
          <w:b/>
          <w:bCs/>
          <w:kern w:val="0"/>
          <w:sz w:val="32"/>
          <w:szCs w:val="32"/>
        </w:rPr>
        <w:t>表示中关村校区课程，</w:t>
      </w:r>
      <w:r>
        <w:rPr>
          <w:rFonts w:ascii="Times New Roman" w:hAnsi="Times New Roman" w:eastAsia="仿宋_GB2312"/>
          <w:b/>
          <w:bCs/>
          <w:kern w:val="0"/>
          <w:sz w:val="32"/>
          <w:szCs w:val="32"/>
        </w:rPr>
        <w:t>H</w:t>
      </w:r>
      <w:r>
        <w:rPr>
          <w:rFonts w:hint="eastAsia" w:ascii="Times New Roman" w:hAnsi="Times New Roman" w:eastAsia="仿宋_GB2312"/>
          <w:b/>
          <w:bCs/>
          <w:kern w:val="0"/>
          <w:sz w:val="32"/>
          <w:szCs w:val="32"/>
        </w:rPr>
        <w:t>表示雁栖湖校区课程，</w:t>
      </w:r>
      <w:r>
        <w:rPr>
          <w:rFonts w:ascii="Times New Roman" w:hAnsi="Times New Roman" w:eastAsia="仿宋_GB2312"/>
          <w:b/>
          <w:bCs/>
          <w:kern w:val="0"/>
          <w:sz w:val="32"/>
          <w:szCs w:val="32"/>
        </w:rPr>
        <w:t>Y</w:t>
      </w:r>
      <w:r>
        <w:rPr>
          <w:rFonts w:hint="eastAsia" w:ascii="Times New Roman" w:hAnsi="Times New Roman" w:eastAsia="仿宋_GB2312"/>
          <w:b/>
          <w:bCs/>
          <w:kern w:val="0"/>
          <w:sz w:val="32"/>
          <w:szCs w:val="32"/>
        </w:rPr>
        <w:t>表示</w:t>
      </w:r>
      <w:r>
        <w:rPr>
          <w:rFonts w:ascii="Times New Roman" w:hAnsi="Times New Roman" w:eastAsia="仿宋_GB2312"/>
          <w:b/>
          <w:bCs/>
          <w:kern w:val="0"/>
          <w:sz w:val="32"/>
          <w:szCs w:val="32"/>
        </w:rPr>
        <w:t>玉泉路校区</w:t>
      </w:r>
      <w:r>
        <w:rPr>
          <w:rFonts w:hint="eastAsia" w:ascii="Times New Roman" w:hAnsi="Times New Roman" w:eastAsia="仿宋_GB2312"/>
          <w:b/>
          <w:bCs/>
          <w:kern w:val="0"/>
          <w:sz w:val="32"/>
          <w:szCs w:val="32"/>
        </w:rPr>
        <w:t>课程</w:t>
      </w:r>
      <w:r>
        <w:rPr>
          <w:rFonts w:hint="eastAsia" w:ascii="Times New Roman" w:hAnsi="Times New Roman" w:eastAsia="仿宋_GB2312"/>
          <w:kern w:val="0"/>
          <w:sz w:val="32"/>
          <w:szCs w:val="32"/>
        </w:rPr>
        <w:t>），</w:t>
      </w:r>
      <w:r>
        <w:rPr>
          <w:rFonts w:hint="eastAsia" w:ascii="Times New Roman" w:hAnsi="Times New Roman" w:eastAsia="仿宋_GB2312"/>
          <w:b/>
          <w:bCs/>
          <w:kern w:val="0"/>
          <w:sz w:val="32"/>
          <w:szCs w:val="32"/>
        </w:rPr>
        <w:t>选班校区须与报名时所选校区一致</w:t>
      </w:r>
      <w:r>
        <w:rPr>
          <w:rFonts w:hint="eastAsia" w:ascii="Times New Roman" w:hAnsi="Times New Roman" w:eastAsia="仿宋_GB2312"/>
          <w:kern w:val="0"/>
          <w:sz w:val="32"/>
          <w:szCs w:val="32"/>
        </w:rPr>
        <w:t>。</w:t>
      </w:r>
    </w:p>
    <w:p>
      <w:pPr>
        <w:widowControl/>
        <w:adjustRightInd w:val="0"/>
        <w:ind w:left="0"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w:t>
      </w:r>
      <w:r>
        <w:rPr>
          <w:rFonts w:hint="eastAsia" w:ascii="Times New Roman" w:hAnsi="Times New Roman" w:eastAsia="仿宋_GB2312"/>
          <w:kern w:val="0"/>
          <w:sz w:val="32"/>
          <w:szCs w:val="32"/>
        </w:rPr>
        <w:t>博士学位英语</w:t>
      </w:r>
      <w:r>
        <w:rPr>
          <w:rFonts w:ascii="Times New Roman" w:hAnsi="Times New Roman" w:eastAsia="仿宋_GB2312"/>
          <w:kern w:val="0"/>
          <w:sz w:val="32"/>
          <w:szCs w:val="32"/>
        </w:rPr>
        <w:t>”</w:t>
      </w:r>
      <w:r>
        <w:rPr>
          <w:rFonts w:hint="eastAsia" w:ascii="Times New Roman" w:hAnsi="Times New Roman" w:eastAsia="仿宋_GB2312"/>
          <w:kern w:val="0"/>
          <w:sz w:val="32"/>
          <w:szCs w:val="32"/>
        </w:rPr>
        <w:t>选班要求：必须选一门高级写作或高级读写，一门高级口语或高级听说，共计两门（每周</w:t>
      </w:r>
      <w:r>
        <w:rPr>
          <w:rFonts w:ascii="Times New Roman" w:hAnsi="Times New Roman" w:eastAsia="仿宋_GB2312"/>
          <w:kern w:val="0"/>
          <w:sz w:val="32"/>
          <w:szCs w:val="32"/>
        </w:rPr>
        <w:t>4</w:t>
      </w:r>
      <w:r>
        <w:rPr>
          <w:rFonts w:hint="eastAsia" w:ascii="Times New Roman" w:hAnsi="Times New Roman" w:eastAsia="仿宋_GB2312"/>
          <w:kern w:val="0"/>
          <w:sz w:val="32"/>
          <w:szCs w:val="32"/>
        </w:rPr>
        <w:t>学时），不得多选或少选，也不得分两个学期选。</w:t>
      </w:r>
    </w:p>
    <w:p>
      <w:pPr>
        <w:widowControl/>
        <w:adjustRightInd w:val="0"/>
        <w:ind w:left="0"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5.</w:t>
      </w:r>
      <w:r>
        <w:rPr>
          <w:rFonts w:hint="eastAsia" w:ascii="Times New Roman" w:hAnsi="Times New Roman" w:eastAsia="仿宋_GB2312"/>
          <w:kern w:val="0"/>
          <w:sz w:val="32"/>
          <w:szCs w:val="32"/>
        </w:rPr>
        <w:t>“中国马克思主义与当代”</w:t>
      </w:r>
      <w:r>
        <w:rPr>
          <w:rFonts w:hint="eastAsia" w:ascii="Times New Roman" w:hAnsi="Times New Roman" w:eastAsia="仿宋_GB2312"/>
          <w:b/>
          <w:bCs/>
          <w:kern w:val="0"/>
          <w:sz w:val="32"/>
          <w:szCs w:val="32"/>
        </w:rPr>
        <w:t>不及格的学生只能重修该课程，不可补考</w:t>
      </w:r>
      <w:r>
        <w:rPr>
          <w:rFonts w:hint="eastAsia" w:ascii="Times New Roman" w:hAnsi="Times New Roman" w:eastAsia="仿宋_GB2312"/>
          <w:kern w:val="0"/>
          <w:sz w:val="32"/>
          <w:szCs w:val="32"/>
        </w:rPr>
        <w:t>。</w:t>
      </w:r>
    </w:p>
    <w:p>
      <w:pPr>
        <w:widowControl/>
        <w:adjustRightInd w:val="0"/>
        <w:ind w:left="0"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6.</w:t>
      </w:r>
      <w:r>
        <w:rPr>
          <w:rFonts w:hint="eastAsia" w:ascii="Times New Roman" w:hAnsi="Times New Roman" w:eastAsia="仿宋_GB2312"/>
          <w:kern w:val="0"/>
          <w:sz w:val="32"/>
          <w:szCs w:val="32"/>
        </w:rPr>
        <w:t>“学术</w:t>
      </w:r>
      <w:r>
        <w:rPr>
          <w:rFonts w:ascii="Times New Roman" w:hAnsi="Times New Roman" w:eastAsia="仿宋_GB2312"/>
          <w:kern w:val="0"/>
          <w:sz w:val="32"/>
          <w:szCs w:val="32"/>
        </w:rPr>
        <w:t>道德</w:t>
      </w:r>
      <w:r>
        <w:rPr>
          <w:rFonts w:hint="eastAsia" w:ascii="Times New Roman" w:hAnsi="Times New Roman" w:eastAsia="仿宋_GB2312"/>
          <w:kern w:val="0"/>
          <w:sz w:val="32"/>
          <w:szCs w:val="32"/>
        </w:rPr>
        <w:t>与</w:t>
      </w:r>
      <w:r>
        <w:rPr>
          <w:rFonts w:ascii="Times New Roman" w:hAnsi="Times New Roman" w:eastAsia="仿宋_GB2312"/>
          <w:kern w:val="0"/>
          <w:sz w:val="32"/>
          <w:szCs w:val="32"/>
        </w:rPr>
        <w:t>学术写作规范</w:t>
      </w:r>
      <w:r>
        <w:rPr>
          <w:rFonts w:hint="eastAsia" w:ascii="Times New Roman" w:hAnsi="Times New Roman" w:eastAsia="仿宋_GB2312"/>
          <w:kern w:val="0"/>
          <w:sz w:val="32"/>
          <w:szCs w:val="32"/>
        </w:rPr>
        <w:t>”课程在中关村校区</w:t>
      </w:r>
      <w:r>
        <w:rPr>
          <w:rFonts w:ascii="Times New Roman" w:hAnsi="Times New Roman" w:eastAsia="仿宋_GB2312"/>
          <w:kern w:val="0"/>
          <w:sz w:val="32"/>
          <w:szCs w:val="32"/>
        </w:rPr>
        <w:t>和雁栖湖校区的</w:t>
      </w:r>
      <w:r>
        <w:rPr>
          <w:rFonts w:hint="eastAsia" w:ascii="Times New Roman" w:hAnsi="Times New Roman" w:eastAsia="仿宋_GB2312"/>
          <w:kern w:val="0"/>
          <w:sz w:val="32"/>
          <w:szCs w:val="32"/>
        </w:rPr>
        <w:t>教学</w:t>
      </w:r>
      <w:r>
        <w:rPr>
          <w:rFonts w:ascii="Times New Roman" w:hAnsi="Times New Roman" w:eastAsia="仿宋_GB2312"/>
          <w:kern w:val="0"/>
          <w:sz w:val="32"/>
          <w:szCs w:val="32"/>
        </w:rPr>
        <w:t>组织形式</w:t>
      </w:r>
      <w:r>
        <w:rPr>
          <w:rFonts w:hint="eastAsia" w:ascii="Times New Roman" w:hAnsi="Times New Roman" w:eastAsia="仿宋_GB2312"/>
          <w:kern w:val="0"/>
          <w:sz w:val="32"/>
          <w:szCs w:val="32"/>
        </w:rPr>
        <w:t>不同</w:t>
      </w:r>
      <w:r>
        <w:rPr>
          <w:rFonts w:ascii="Times New Roman" w:hAnsi="Times New Roman" w:eastAsia="仿宋_GB2312"/>
          <w:kern w:val="0"/>
          <w:sz w:val="32"/>
          <w:szCs w:val="32"/>
        </w:rPr>
        <w:t>，学生</w:t>
      </w:r>
      <w:r>
        <w:rPr>
          <w:rFonts w:hint="eastAsia" w:ascii="Times New Roman" w:hAnsi="Times New Roman" w:eastAsia="仿宋_GB2312"/>
          <w:kern w:val="0"/>
          <w:sz w:val="32"/>
          <w:szCs w:val="32"/>
        </w:rPr>
        <w:t>只可</w:t>
      </w:r>
      <w:r>
        <w:rPr>
          <w:rFonts w:ascii="Times New Roman" w:hAnsi="Times New Roman" w:eastAsia="仿宋_GB2312"/>
          <w:kern w:val="0"/>
          <w:sz w:val="32"/>
          <w:szCs w:val="32"/>
        </w:rPr>
        <w:t>报名</w:t>
      </w:r>
      <w:r>
        <w:rPr>
          <w:rFonts w:hint="eastAsia" w:ascii="Times New Roman" w:hAnsi="Times New Roman" w:eastAsia="仿宋_GB2312"/>
          <w:kern w:val="0"/>
          <w:sz w:val="32"/>
          <w:szCs w:val="32"/>
        </w:rPr>
        <w:t>其中</w:t>
      </w:r>
      <w:r>
        <w:rPr>
          <w:rFonts w:ascii="Times New Roman" w:hAnsi="Times New Roman" w:eastAsia="仿宋_GB2312"/>
          <w:kern w:val="0"/>
          <w:sz w:val="32"/>
          <w:szCs w:val="32"/>
        </w:rPr>
        <w:t>一个校区修读该课程。</w:t>
      </w:r>
      <w:r>
        <w:rPr>
          <w:rFonts w:hint="eastAsia" w:ascii="Times New Roman" w:hAnsi="Times New Roman" w:eastAsia="仿宋_GB2312"/>
          <w:kern w:val="0"/>
          <w:sz w:val="32"/>
          <w:szCs w:val="32"/>
        </w:rPr>
        <w:t>在雁栖湖校区修读“学术道德与学术写作规范”课程的学生，如分论或通论有一门不及格，则此门课不及格，须在同一学年内重新修读不及格的分论</w:t>
      </w:r>
      <w:r>
        <w:rPr>
          <w:rFonts w:ascii="Times New Roman" w:hAnsi="Times New Roman" w:eastAsia="仿宋_GB2312"/>
          <w:kern w:val="0"/>
          <w:sz w:val="32"/>
          <w:szCs w:val="32"/>
        </w:rPr>
        <w:t>或通论</w:t>
      </w:r>
      <w:r>
        <w:rPr>
          <w:rFonts w:hint="eastAsia" w:ascii="Times New Roman" w:hAnsi="Times New Roman" w:eastAsia="仿宋_GB2312"/>
          <w:kern w:val="0"/>
          <w:sz w:val="32"/>
          <w:szCs w:val="32"/>
        </w:rPr>
        <w:t>。</w:t>
      </w:r>
    </w:p>
    <w:p>
      <w:pPr>
        <w:widowControl/>
        <w:adjustRightInd w:val="0"/>
        <w:ind w:left="0" w:firstLine="640" w:firstLineChars="200"/>
        <w:rPr>
          <w:rFonts w:ascii="Times New Roman" w:hAnsi="Times New Roman" w:eastAsia="黑体"/>
          <w:color w:val="000000"/>
          <w:kern w:val="0"/>
          <w:sz w:val="32"/>
          <w:szCs w:val="32"/>
        </w:rPr>
      </w:pPr>
      <w:r>
        <w:rPr>
          <w:rFonts w:hint="eastAsia" w:ascii="Times New Roman" w:hAnsi="Times New Roman" w:eastAsia="黑体"/>
          <w:color w:val="000000"/>
          <w:kern w:val="0"/>
          <w:sz w:val="32"/>
          <w:szCs w:val="32"/>
        </w:rPr>
        <w:t>二</w:t>
      </w:r>
      <w:r>
        <w:rPr>
          <w:rFonts w:ascii="Times New Roman" w:hAnsi="Times New Roman" w:eastAsia="黑体"/>
          <w:color w:val="000000"/>
          <w:kern w:val="0"/>
          <w:sz w:val="32"/>
          <w:szCs w:val="32"/>
        </w:rPr>
        <w:t>、成绩认定</w:t>
      </w:r>
    </w:p>
    <w:p>
      <w:pPr>
        <w:widowControl/>
        <w:adjustRightInd w:val="0"/>
        <w:ind w:left="0"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符合条件的普博生可通过免修免考或成绩转换获得博士公共必修课学分，具体要求如下：</w:t>
      </w:r>
    </w:p>
    <w:p>
      <w:pPr>
        <w:widowControl/>
        <w:adjustRightInd w:val="0"/>
        <w:ind w:left="0" w:firstLine="643" w:firstLineChars="200"/>
        <w:rPr>
          <w:rFonts w:ascii="楷体" w:hAnsi="楷体" w:eastAsia="楷体"/>
          <w:b/>
          <w:color w:val="000000"/>
          <w:kern w:val="0"/>
          <w:sz w:val="32"/>
          <w:szCs w:val="32"/>
        </w:rPr>
      </w:pPr>
      <w:r>
        <w:rPr>
          <w:rFonts w:hint="eastAsia" w:ascii="楷体" w:hAnsi="楷体" w:eastAsia="楷体"/>
          <w:b/>
          <w:color w:val="000000"/>
          <w:kern w:val="0"/>
          <w:sz w:val="32"/>
          <w:szCs w:val="32"/>
        </w:rPr>
        <w:t>（一）“博士学位英语”免修免考</w:t>
      </w:r>
    </w:p>
    <w:p>
      <w:pPr>
        <w:widowControl/>
        <w:adjustRightInd w:val="0"/>
        <w:ind w:left="0" w:firstLine="643" w:firstLineChars="200"/>
        <w:rPr>
          <w:rFonts w:ascii="Times New Roman" w:hAnsi="Times New Roman" w:eastAsia="仿宋_GB2312"/>
          <w:b/>
          <w:color w:val="000000"/>
          <w:kern w:val="0"/>
          <w:sz w:val="32"/>
          <w:szCs w:val="32"/>
        </w:rPr>
      </w:pPr>
      <w:r>
        <w:rPr>
          <w:rFonts w:ascii="Times New Roman" w:hAnsi="Times New Roman" w:eastAsia="仿宋_GB2312"/>
          <w:b/>
          <w:color w:val="000000"/>
          <w:kern w:val="0"/>
          <w:sz w:val="32"/>
          <w:szCs w:val="32"/>
        </w:rPr>
        <w:t>1.</w:t>
      </w:r>
      <w:r>
        <w:rPr>
          <w:rFonts w:hint="eastAsia" w:ascii="Times New Roman" w:hAnsi="Times New Roman" w:eastAsia="仿宋_GB2312"/>
          <w:b/>
          <w:color w:val="000000"/>
          <w:kern w:val="0"/>
          <w:sz w:val="32"/>
          <w:szCs w:val="32"/>
        </w:rPr>
        <w:t>报名条件</w:t>
      </w:r>
    </w:p>
    <w:p>
      <w:pPr>
        <w:widowControl/>
        <w:adjustRightInd w:val="0"/>
        <w:ind w:left="0"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参加国科大统一</w:t>
      </w:r>
      <w:r>
        <w:rPr>
          <w:rFonts w:ascii="Times New Roman" w:hAnsi="Times New Roman" w:eastAsia="仿宋_GB2312"/>
          <w:color w:val="000000"/>
          <w:kern w:val="0"/>
          <w:sz w:val="32"/>
          <w:szCs w:val="32"/>
        </w:rPr>
        <w:t>组织</w:t>
      </w:r>
      <w:r>
        <w:rPr>
          <w:rFonts w:hint="eastAsia" w:ascii="Times New Roman" w:hAnsi="Times New Roman" w:eastAsia="仿宋_GB2312"/>
          <w:color w:val="000000"/>
          <w:kern w:val="0"/>
          <w:sz w:val="32"/>
          <w:szCs w:val="32"/>
        </w:rPr>
        <w:t>的</w:t>
      </w:r>
      <w:r>
        <w:rPr>
          <w:rFonts w:ascii="Times New Roman" w:hAnsi="Times New Roman" w:eastAsia="仿宋_GB2312"/>
          <w:color w:val="000000"/>
          <w:kern w:val="0"/>
          <w:sz w:val="32"/>
          <w:szCs w:val="32"/>
        </w:rPr>
        <w:t>博士入学</w:t>
      </w:r>
      <w:r>
        <w:rPr>
          <w:rFonts w:hint="eastAsia" w:ascii="Times New Roman" w:hAnsi="Times New Roman" w:eastAsia="仿宋_GB2312"/>
          <w:color w:val="000000"/>
          <w:kern w:val="0"/>
          <w:sz w:val="32"/>
          <w:szCs w:val="32"/>
        </w:rPr>
        <w:t>英语</w:t>
      </w:r>
      <w:r>
        <w:rPr>
          <w:rFonts w:ascii="Times New Roman" w:hAnsi="Times New Roman" w:eastAsia="仿宋_GB2312"/>
          <w:color w:val="000000"/>
          <w:kern w:val="0"/>
          <w:sz w:val="32"/>
          <w:szCs w:val="32"/>
        </w:rPr>
        <w:t>考试的</w:t>
      </w:r>
      <w:r>
        <w:rPr>
          <w:rFonts w:hint="eastAsia" w:ascii="Times New Roman" w:hAnsi="Times New Roman" w:eastAsia="仿宋_GB2312"/>
          <w:color w:val="000000"/>
          <w:kern w:val="0"/>
          <w:sz w:val="32"/>
          <w:szCs w:val="32"/>
        </w:rPr>
        <w:t>统招博士研究生（不含</w:t>
      </w:r>
      <w:r>
        <w:rPr>
          <w:rFonts w:ascii="Times New Roman" w:hAnsi="Times New Roman" w:eastAsia="仿宋_GB2312"/>
          <w:color w:val="000000"/>
          <w:kern w:val="0"/>
          <w:sz w:val="32"/>
          <w:szCs w:val="32"/>
        </w:rPr>
        <w:t>使用</w:t>
      </w:r>
      <w:r>
        <w:rPr>
          <w:rFonts w:hint="eastAsia" w:ascii="Times New Roman" w:hAnsi="Times New Roman" w:eastAsia="仿宋_GB2312"/>
          <w:color w:val="000000"/>
          <w:kern w:val="0"/>
          <w:sz w:val="32"/>
          <w:szCs w:val="32"/>
        </w:rPr>
        <w:t>研究所</w:t>
      </w:r>
      <w:r>
        <w:rPr>
          <w:rFonts w:ascii="Times New Roman" w:hAnsi="Times New Roman" w:eastAsia="仿宋_GB2312"/>
          <w:color w:val="000000"/>
          <w:kern w:val="0"/>
          <w:sz w:val="32"/>
          <w:szCs w:val="32"/>
        </w:rPr>
        <w:t>自主命题英语考卷的申请考核制</w:t>
      </w:r>
      <w:r>
        <w:rPr>
          <w:rFonts w:hint="eastAsia" w:ascii="Times New Roman" w:hAnsi="Times New Roman" w:eastAsia="仿宋_GB2312"/>
          <w:color w:val="000000"/>
          <w:kern w:val="0"/>
          <w:sz w:val="32"/>
          <w:szCs w:val="32"/>
        </w:rPr>
        <w:t>博士生，参加</w:t>
      </w:r>
      <w:r>
        <w:rPr>
          <w:rFonts w:ascii="Times New Roman" w:hAnsi="Times New Roman" w:eastAsia="仿宋_GB2312"/>
          <w:color w:val="000000"/>
          <w:kern w:val="0"/>
          <w:sz w:val="32"/>
          <w:szCs w:val="32"/>
        </w:rPr>
        <w:t>统考的少数</w:t>
      </w:r>
      <w:r>
        <w:rPr>
          <w:rFonts w:hint="eastAsia" w:ascii="Times New Roman" w:hAnsi="Times New Roman" w:eastAsia="仿宋_GB2312"/>
          <w:color w:val="000000"/>
          <w:kern w:val="0"/>
          <w:sz w:val="32"/>
          <w:szCs w:val="32"/>
        </w:rPr>
        <w:t>民族</w:t>
      </w:r>
      <w:r>
        <w:rPr>
          <w:rFonts w:ascii="Times New Roman" w:hAnsi="Times New Roman" w:eastAsia="仿宋_GB2312"/>
          <w:color w:val="000000"/>
          <w:kern w:val="0"/>
          <w:sz w:val="32"/>
          <w:szCs w:val="32"/>
        </w:rPr>
        <w:t>骨干除外</w:t>
      </w:r>
      <w:r>
        <w:rPr>
          <w:rFonts w:hint="eastAsia" w:ascii="Times New Roman" w:hAnsi="Times New Roman" w:eastAsia="仿宋_GB2312"/>
          <w:color w:val="000000"/>
          <w:kern w:val="0"/>
          <w:sz w:val="32"/>
          <w:szCs w:val="32"/>
        </w:rPr>
        <w:t>），入学</w:t>
      </w:r>
      <w:r>
        <w:rPr>
          <w:rFonts w:ascii="Times New Roman" w:hAnsi="Times New Roman" w:eastAsia="仿宋_GB2312"/>
          <w:color w:val="000000"/>
          <w:kern w:val="0"/>
          <w:sz w:val="32"/>
          <w:szCs w:val="32"/>
        </w:rPr>
        <w:t>英语考试成绩达到70</w:t>
      </w:r>
      <w:r>
        <w:rPr>
          <w:rFonts w:hint="eastAsia" w:ascii="Times New Roman" w:hAnsi="Times New Roman" w:eastAsia="仿宋_GB2312"/>
          <w:color w:val="000000"/>
          <w:kern w:val="0"/>
          <w:sz w:val="32"/>
          <w:szCs w:val="32"/>
        </w:rPr>
        <w:t>分</w:t>
      </w:r>
      <w:r>
        <w:rPr>
          <w:rFonts w:ascii="Times New Roman" w:hAnsi="Times New Roman" w:eastAsia="仿宋_GB2312"/>
          <w:color w:val="000000"/>
          <w:kern w:val="0"/>
          <w:sz w:val="32"/>
          <w:szCs w:val="32"/>
        </w:rPr>
        <w:t>及以上。</w:t>
      </w:r>
    </w:p>
    <w:p>
      <w:pPr>
        <w:widowControl/>
        <w:adjustRightInd w:val="0"/>
        <w:ind w:left="0" w:firstLine="643" w:firstLineChars="200"/>
        <w:rPr>
          <w:rFonts w:ascii="Times New Roman" w:hAnsi="Times New Roman" w:eastAsia="仿宋_GB2312"/>
          <w:b/>
          <w:color w:val="000000"/>
          <w:kern w:val="0"/>
          <w:sz w:val="32"/>
          <w:szCs w:val="32"/>
        </w:rPr>
      </w:pPr>
      <w:r>
        <w:rPr>
          <w:rFonts w:ascii="Times New Roman" w:hAnsi="Times New Roman" w:eastAsia="仿宋_GB2312"/>
          <w:b/>
          <w:color w:val="000000"/>
          <w:kern w:val="0"/>
          <w:sz w:val="32"/>
          <w:szCs w:val="32"/>
        </w:rPr>
        <w:t>2.</w:t>
      </w:r>
      <w:r>
        <w:rPr>
          <w:rFonts w:hint="eastAsia" w:ascii="Times New Roman" w:hAnsi="Times New Roman" w:eastAsia="仿宋_GB2312"/>
          <w:b/>
          <w:color w:val="000000"/>
          <w:kern w:val="0"/>
          <w:sz w:val="32"/>
          <w:szCs w:val="32"/>
        </w:rPr>
        <w:t>报名流程</w:t>
      </w:r>
    </w:p>
    <w:p>
      <w:pPr>
        <w:widowControl/>
        <w:adjustRightInd w:val="0"/>
        <w:ind w:left="0"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见附件</w:t>
      </w:r>
      <w:r>
        <w:rPr>
          <w:rFonts w:ascii="Times New Roman" w:hAnsi="Times New Roman" w:eastAsia="仿宋_GB2312"/>
          <w:color w:val="000000"/>
          <w:kern w:val="0"/>
          <w:sz w:val="32"/>
          <w:szCs w:val="32"/>
        </w:rPr>
        <w:t>2</w:t>
      </w:r>
      <w:r>
        <w:rPr>
          <w:rFonts w:hint="eastAsia" w:ascii="Times New Roman" w:hAnsi="Times New Roman" w:eastAsia="仿宋_GB2312"/>
          <w:color w:val="000000"/>
          <w:kern w:val="0"/>
          <w:sz w:val="32"/>
          <w:szCs w:val="32"/>
        </w:rPr>
        <w:t>。</w:t>
      </w:r>
    </w:p>
    <w:p>
      <w:pPr>
        <w:widowControl/>
        <w:adjustRightInd w:val="0"/>
        <w:ind w:left="0" w:firstLine="643" w:firstLineChars="200"/>
        <w:rPr>
          <w:rFonts w:ascii="Times New Roman" w:hAnsi="Times New Roman" w:eastAsia="仿宋_GB2312"/>
          <w:b/>
          <w:color w:val="000000"/>
          <w:kern w:val="0"/>
          <w:sz w:val="32"/>
          <w:szCs w:val="32"/>
        </w:rPr>
      </w:pPr>
      <w:r>
        <w:rPr>
          <w:rFonts w:ascii="Times New Roman" w:hAnsi="Times New Roman" w:eastAsia="仿宋_GB2312"/>
          <w:b/>
          <w:color w:val="000000"/>
          <w:kern w:val="0"/>
          <w:sz w:val="32"/>
          <w:szCs w:val="32"/>
        </w:rPr>
        <w:t>3.</w:t>
      </w:r>
      <w:r>
        <w:rPr>
          <w:rFonts w:hint="eastAsia" w:ascii="Times New Roman" w:hAnsi="Times New Roman" w:eastAsia="仿宋_GB2312"/>
          <w:b/>
          <w:color w:val="000000"/>
          <w:kern w:val="0"/>
          <w:sz w:val="32"/>
          <w:szCs w:val="32"/>
        </w:rPr>
        <w:t>报名审核</w:t>
      </w:r>
      <w:r>
        <w:rPr>
          <w:rFonts w:ascii="Times New Roman" w:hAnsi="Times New Roman" w:eastAsia="仿宋_GB2312"/>
          <w:b/>
          <w:color w:val="000000"/>
          <w:kern w:val="0"/>
          <w:sz w:val="32"/>
          <w:szCs w:val="32"/>
        </w:rPr>
        <w:t>时间</w:t>
      </w:r>
    </w:p>
    <w:p>
      <w:pPr>
        <w:widowControl/>
        <w:adjustRightInd w:val="0"/>
        <w:ind w:left="0"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学生报名时间：</w:t>
      </w:r>
      <w:r>
        <w:rPr>
          <w:rFonts w:ascii="Times New Roman" w:hAnsi="Times New Roman" w:eastAsia="仿宋_GB2312"/>
          <w:color w:val="000000"/>
          <w:kern w:val="0"/>
          <w:sz w:val="32"/>
          <w:szCs w:val="32"/>
        </w:rPr>
        <w:t>2021</w:t>
      </w:r>
      <w:r>
        <w:rPr>
          <w:rFonts w:hint="eastAsia" w:ascii="Times New Roman" w:hAnsi="Times New Roman" w:eastAsia="仿宋_GB2312"/>
          <w:color w:val="000000"/>
          <w:kern w:val="0"/>
          <w:sz w:val="32"/>
          <w:szCs w:val="32"/>
        </w:rPr>
        <w:t>年</w:t>
      </w:r>
      <w:r>
        <w:rPr>
          <w:rFonts w:ascii="Times New Roman" w:hAnsi="Times New Roman" w:eastAsia="仿宋_GB2312"/>
          <w:color w:val="000000"/>
          <w:kern w:val="0"/>
          <w:sz w:val="32"/>
          <w:szCs w:val="32"/>
        </w:rPr>
        <w:t>7</w:t>
      </w:r>
      <w:r>
        <w:rPr>
          <w:rFonts w:hint="eastAsia" w:ascii="Times New Roman" w:hAnsi="Times New Roman" w:eastAsia="仿宋_GB2312"/>
          <w:color w:val="000000"/>
          <w:kern w:val="0"/>
          <w:sz w:val="32"/>
          <w:szCs w:val="32"/>
        </w:rPr>
        <w:t>月23日</w:t>
      </w:r>
      <w:r>
        <w:rPr>
          <w:rFonts w:ascii="Times New Roman" w:hAnsi="Times New Roman" w:eastAsia="仿宋_GB2312"/>
          <w:color w:val="000000"/>
          <w:kern w:val="0"/>
          <w:sz w:val="32"/>
          <w:szCs w:val="32"/>
        </w:rPr>
        <w:t>10:00- 8</w:t>
      </w:r>
      <w:r>
        <w:rPr>
          <w:rFonts w:hint="eastAsia" w:ascii="Times New Roman" w:hAnsi="Times New Roman" w:eastAsia="仿宋_GB2312"/>
          <w:color w:val="000000"/>
          <w:kern w:val="0"/>
          <w:sz w:val="32"/>
          <w:szCs w:val="32"/>
        </w:rPr>
        <w:t>月</w:t>
      </w:r>
      <w:r>
        <w:rPr>
          <w:rFonts w:ascii="Times New Roman" w:hAnsi="Times New Roman" w:eastAsia="仿宋_GB2312"/>
          <w:color w:val="000000"/>
          <w:kern w:val="0"/>
          <w:sz w:val="32"/>
          <w:szCs w:val="32"/>
        </w:rPr>
        <w:t>27</w:t>
      </w:r>
      <w:r>
        <w:rPr>
          <w:rFonts w:hint="eastAsia" w:ascii="Times New Roman" w:hAnsi="Times New Roman" w:eastAsia="仿宋_GB2312"/>
          <w:color w:val="000000"/>
          <w:kern w:val="0"/>
          <w:sz w:val="32"/>
          <w:szCs w:val="32"/>
        </w:rPr>
        <w:t>日</w:t>
      </w:r>
      <w:r>
        <w:rPr>
          <w:rFonts w:ascii="Times New Roman" w:hAnsi="Times New Roman" w:eastAsia="仿宋_GB2312"/>
          <w:color w:val="000000"/>
          <w:kern w:val="0"/>
          <w:sz w:val="32"/>
          <w:szCs w:val="32"/>
        </w:rPr>
        <w:t>10:00</w:t>
      </w:r>
      <w:r>
        <w:rPr>
          <w:rFonts w:hint="eastAsia" w:ascii="Times New Roman" w:hAnsi="Times New Roman" w:eastAsia="仿宋_GB2312"/>
          <w:color w:val="000000"/>
          <w:kern w:val="0"/>
          <w:sz w:val="32"/>
          <w:szCs w:val="32"/>
        </w:rPr>
        <w:t>。</w:t>
      </w:r>
    </w:p>
    <w:p>
      <w:pPr>
        <w:widowControl/>
        <w:adjustRightInd w:val="0"/>
        <w:ind w:left="0"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教育干部审核时间：</w:t>
      </w:r>
      <w:r>
        <w:rPr>
          <w:rFonts w:ascii="Times New Roman" w:hAnsi="Times New Roman" w:eastAsia="仿宋_GB2312"/>
          <w:color w:val="000000"/>
          <w:kern w:val="0"/>
          <w:sz w:val="32"/>
          <w:szCs w:val="32"/>
        </w:rPr>
        <w:t>2021</w:t>
      </w:r>
      <w:r>
        <w:rPr>
          <w:rFonts w:hint="eastAsia" w:ascii="Times New Roman" w:hAnsi="Times New Roman" w:eastAsia="仿宋_GB2312"/>
          <w:color w:val="000000"/>
          <w:kern w:val="0"/>
          <w:sz w:val="32"/>
          <w:szCs w:val="32"/>
        </w:rPr>
        <w:t>年</w:t>
      </w:r>
      <w:r>
        <w:rPr>
          <w:rFonts w:ascii="Times New Roman" w:hAnsi="Times New Roman" w:eastAsia="仿宋_GB2312"/>
          <w:color w:val="000000"/>
          <w:kern w:val="0"/>
          <w:sz w:val="32"/>
          <w:szCs w:val="32"/>
        </w:rPr>
        <w:t>7</w:t>
      </w:r>
      <w:r>
        <w:rPr>
          <w:rFonts w:hint="eastAsia" w:ascii="Times New Roman" w:hAnsi="Times New Roman" w:eastAsia="仿宋_GB2312"/>
          <w:color w:val="000000"/>
          <w:kern w:val="0"/>
          <w:sz w:val="32"/>
          <w:szCs w:val="32"/>
        </w:rPr>
        <w:t>月23日</w:t>
      </w:r>
      <w:r>
        <w:rPr>
          <w:rFonts w:ascii="Times New Roman" w:hAnsi="Times New Roman" w:eastAsia="仿宋_GB2312"/>
          <w:color w:val="000000"/>
          <w:kern w:val="0"/>
          <w:sz w:val="32"/>
          <w:szCs w:val="32"/>
        </w:rPr>
        <w:t>10:00- 8</w:t>
      </w:r>
      <w:r>
        <w:rPr>
          <w:rFonts w:hint="eastAsia" w:ascii="Times New Roman" w:hAnsi="Times New Roman" w:eastAsia="仿宋_GB2312"/>
          <w:color w:val="000000"/>
          <w:kern w:val="0"/>
          <w:sz w:val="32"/>
          <w:szCs w:val="32"/>
        </w:rPr>
        <w:t>月</w:t>
      </w:r>
      <w:r>
        <w:rPr>
          <w:rFonts w:ascii="Times New Roman" w:hAnsi="Times New Roman" w:eastAsia="仿宋_GB2312"/>
          <w:color w:val="000000"/>
          <w:kern w:val="0"/>
          <w:sz w:val="32"/>
          <w:szCs w:val="32"/>
        </w:rPr>
        <w:t>30</w:t>
      </w:r>
      <w:r>
        <w:rPr>
          <w:rFonts w:hint="eastAsia" w:ascii="Times New Roman" w:hAnsi="Times New Roman" w:eastAsia="仿宋_GB2312"/>
          <w:color w:val="000000"/>
          <w:kern w:val="0"/>
          <w:sz w:val="32"/>
          <w:szCs w:val="32"/>
        </w:rPr>
        <w:t>日</w:t>
      </w:r>
      <w:r>
        <w:rPr>
          <w:rFonts w:ascii="Times New Roman" w:hAnsi="Times New Roman" w:eastAsia="仿宋_GB2312"/>
          <w:color w:val="000000"/>
          <w:kern w:val="0"/>
          <w:sz w:val="32"/>
          <w:szCs w:val="32"/>
        </w:rPr>
        <w:t>12:00</w:t>
      </w:r>
      <w:r>
        <w:rPr>
          <w:rFonts w:hint="eastAsia" w:ascii="Times New Roman" w:hAnsi="Times New Roman" w:eastAsia="仿宋_GB2312"/>
          <w:color w:val="000000"/>
          <w:kern w:val="0"/>
          <w:sz w:val="32"/>
          <w:szCs w:val="32"/>
        </w:rPr>
        <w:t>。</w:t>
      </w:r>
    </w:p>
    <w:p>
      <w:pPr>
        <w:widowControl/>
        <w:adjustRightInd w:val="0"/>
        <w:ind w:left="0" w:firstLine="643" w:firstLineChars="200"/>
        <w:rPr>
          <w:rFonts w:ascii="Times New Roman" w:hAnsi="Times New Roman" w:eastAsia="仿宋_GB2312"/>
          <w:b/>
          <w:color w:val="000000"/>
          <w:kern w:val="0"/>
          <w:sz w:val="32"/>
          <w:szCs w:val="32"/>
        </w:rPr>
      </w:pPr>
      <w:r>
        <w:rPr>
          <w:rFonts w:ascii="Times New Roman" w:hAnsi="Times New Roman" w:eastAsia="仿宋_GB2312"/>
          <w:b/>
          <w:color w:val="000000"/>
          <w:kern w:val="0"/>
          <w:sz w:val="32"/>
          <w:szCs w:val="32"/>
        </w:rPr>
        <w:t>4.</w:t>
      </w:r>
      <w:r>
        <w:rPr>
          <w:rFonts w:hint="eastAsia" w:ascii="Times New Roman" w:hAnsi="Times New Roman" w:eastAsia="仿宋_GB2312"/>
          <w:b/>
          <w:color w:val="000000"/>
          <w:kern w:val="0"/>
          <w:sz w:val="32"/>
          <w:szCs w:val="32"/>
        </w:rPr>
        <w:t>认定规则</w:t>
      </w:r>
    </w:p>
    <w:p>
      <w:pPr>
        <w:widowControl/>
        <w:adjustRightInd w:val="0"/>
        <w:ind w:left="0"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2018</w:t>
      </w:r>
      <w:r>
        <w:rPr>
          <w:rFonts w:hint="eastAsia" w:ascii="Times New Roman" w:hAnsi="Times New Roman" w:eastAsia="仿宋_GB2312"/>
          <w:color w:val="000000"/>
          <w:kern w:val="0"/>
          <w:sz w:val="32"/>
          <w:szCs w:val="32"/>
        </w:rPr>
        <w:t>年以前入学的普博生，博士学位英语免修免考按</w:t>
      </w:r>
      <w:r>
        <w:rPr>
          <w:rFonts w:ascii="Times New Roman" w:hAnsi="Times New Roman" w:eastAsia="仿宋_GB2312"/>
          <w:color w:val="000000"/>
          <w:kern w:val="0"/>
          <w:sz w:val="32"/>
          <w:szCs w:val="32"/>
        </w:rPr>
        <w:t>70</w:t>
      </w:r>
      <w:r>
        <w:rPr>
          <w:rFonts w:hint="eastAsia" w:ascii="Times New Roman" w:hAnsi="Times New Roman" w:eastAsia="仿宋_GB2312"/>
          <w:color w:val="000000"/>
          <w:kern w:val="0"/>
          <w:sz w:val="32"/>
          <w:szCs w:val="32"/>
        </w:rPr>
        <w:t>分或</w:t>
      </w:r>
      <w:r>
        <w:rPr>
          <w:rFonts w:ascii="Times New Roman" w:hAnsi="Times New Roman" w:eastAsia="仿宋_GB2312"/>
          <w:color w:val="000000"/>
          <w:kern w:val="0"/>
          <w:sz w:val="32"/>
          <w:szCs w:val="32"/>
        </w:rPr>
        <w:t>75</w:t>
      </w:r>
      <w:r>
        <w:rPr>
          <w:rFonts w:hint="eastAsia" w:ascii="Times New Roman" w:hAnsi="Times New Roman" w:eastAsia="仿宋_GB2312"/>
          <w:color w:val="000000"/>
          <w:kern w:val="0"/>
          <w:sz w:val="32"/>
          <w:szCs w:val="32"/>
        </w:rPr>
        <w:t>分两档认定；</w:t>
      </w:r>
      <w:r>
        <w:rPr>
          <w:rFonts w:ascii="Times New Roman" w:hAnsi="Times New Roman" w:eastAsia="仿宋_GB2312"/>
          <w:color w:val="000000"/>
          <w:kern w:val="0"/>
          <w:sz w:val="32"/>
          <w:szCs w:val="32"/>
        </w:rPr>
        <w:t>2018</w:t>
      </w:r>
      <w:r>
        <w:rPr>
          <w:rFonts w:hint="eastAsia" w:ascii="Times New Roman" w:hAnsi="Times New Roman" w:eastAsia="仿宋_GB2312"/>
          <w:color w:val="000000"/>
          <w:kern w:val="0"/>
          <w:sz w:val="32"/>
          <w:szCs w:val="32"/>
        </w:rPr>
        <w:t>年及以后入学的普博生，博士学位英语免修免考按实际成绩认定。</w:t>
      </w:r>
    </w:p>
    <w:p>
      <w:pPr>
        <w:widowControl/>
        <w:adjustRightInd w:val="0"/>
        <w:ind w:left="0" w:firstLine="643" w:firstLineChars="200"/>
        <w:rPr>
          <w:rFonts w:ascii="Times New Roman" w:hAnsi="Times New Roman" w:eastAsia="楷体"/>
          <w:b/>
          <w:color w:val="000000"/>
          <w:kern w:val="0"/>
          <w:sz w:val="32"/>
          <w:szCs w:val="32"/>
        </w:rPr>
      </w:pPr>
      <w:r>
        <w:rPr>
          <w:rFonts w:hint="eastAsia" w:ascii="Times New Roman" w:hAnsi="Times New Roman" w:eastAsia="楷体"/>
          <w:b/>
          <w:color w:val="000000"/>
          <w:kern w:val="0"/>
          <w:sz w:val="32"/>
          <w:szCs w:val="32"/>
        </w:rPr>
        <w:t>（二）成绩转换</w:t>
      </w:r>
    </w:p>
    <w:p>
      <w:pPr>
        <w:widowControl/>
        <w:adjustRightInd w:val="0"/>
        <w:ind w:left="0" w:firstLine="643" w:firstLineChars="200"/>
        <w:rPr>
          <w:rFonts w:ascii="Times New Roman" w:hAnsi="Times New Roman" w:eastAsia="仿宋_GB2312"/>
          <w:b/>
          <w:color w:val="000000"/>
          <w:kern w:val="0"/>
          <w:sz w:val="32"/>
          <w:szCs w:val="32"/>
        </w:rPr>
      </w:pPr>
      <w:r>
        <w:rPr>
          <w:rFonts w:ascii="Times New Roman" w:hAnsi="Times New Roman" w:eastAsia="仿宋_GB2312"/>
          <w:b/>
          <w:color w:val="000000"/>
          <w:kern w:val="0"/>
          <w:sz w:val="32"/>
          <w:szCs w:val="32"/>
        </w:rPr>
        <w:t>1.</w:t>
      </w:r>
      <w:r>
        <w:rPr>
          <w:rFonts w:hint="eastAsia" w:ascii="Times New Roman" w:hAnsi="Times New Roman" w:eastAsia="仿宋_GB2312"/>
          <w:b/>
          <w:color w:val="000000"/>
          <w:kern w:val="0"/>
          <w:sz w:val="32"/>
          <w:szCs w:val="32"/>
        </w:rPr>
        <w:t>报名条件</w:t>
      </w:r>
    </w:p>
    <w:p>
      <w:pPr>
        <w:widowControl/>
        <w:adjustRightInd w:val="0"/>
        <w:ind w:left="0"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w:t>
      </w:r>
      <w:r>
        <w:rPr>
          <w:rFonts w:ascii="Times New Roman" w:hAnsi="Times New Roman" w:eastAsia="仿宋_GB2312"/>
          <w:kern w:val="0"/>
          <w:sz w:val="32"/>
          <w:szCs w:val="32"/>
        </w:rPr>
        <w:t>1</w:t>
      </w:r>
      <w:r>
        <w:rPr>
          <w:rFonts w:hint="eastAsia" w:ascii="Times New Roman" w:hAnsi="Times New Roman" w:eastAsia="仿宋_GB2312"/>
          <w:kern w:val="0"/>
          <w:sz w:val="32"/>
          <w:szCs w:val="32"/>
        </w:rPr>
        <w:t>）硕士就读于中国科学院系统内培养单位，毕业后又考取了中国科学院系统内单位的博士研究生。</w:t>
      </w:r>
    </w:p>
    <w:p>
      <w:pPr>
        <w:widowControl/>
        <w:adjustRightInd w:val="0"/>
        <w:ind w:left="0"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w:t>
      </w:r>
      <w:r>
        <w:rPr>
          <w:rFonts w:ascii="Times New Roman" w:hAnsi="Times New Roman" w:eastAsia="仿宋_GB2312"/>
          <w:kern w:val="0"/>
          <w:sz w:val="32"/>
          <w:szCs w:val="32"/>
        </w:rPr>
        <w:t>2</w:t>
      </w:r>
      <w:r>
        <w:rPr>
          <w:rFonts w:hint="eastAsia" w:ascii="Times New Roman" w:hAnsi="Times New Roman" w:eastAsia="仿宋_GB2312"/>
          <w:kern w:val="0"/>
          <w:sz w:val="32"/>
          <w:szCs w:val="32"/>
        </w:rPr>
        <w:t>）硕士期间在国科大集中教学阶段获得了博士学位英语和博士政治课程学分，且博士和硕士入学年度差在五年之内（含五年）。</w:t>
      </w:r>
    </w:p>
    <w:p>
      <w:pPr>
        <w:widowControl/>
        <w:adjustRightInd w:val="0"/>
        <w:ind w:left="0"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w:t>
      </w:r>
      <w:r>
        <w:rPr>
          <w:rFonts w:ascii="Times New Roman" w:hAnsi="Times New Roman" w:eastAsia="仿宋_GB2312"/>
          <w:kern w:val="0"/>
          <w:sz w:val="32"/>
          <w:szCs w:val="32"/>
        </w:rPr>
        <w:t>3</w:t>
      </w:r>
      <w:r>
        <w:rPr>
          <w:rFonts w:hint="eastAsia" w:ascii="Times New Roman" w:hAnsi="Times New Roman" w:eastAsia="仿宋_GB2312"/>
          <w:kern w:val="0"/>
          <w:sz w:val="32"/>
          <w:szCs w:val="32"/>
        </w:rPr>
        <w:t>）成绩转换后，硕士期间学分仍符合硕士毕业要求。</w:t>
      </w:r>
    </w:p>
    <w:p>
      <w:pPr>
        <w:widowControl/>
        <w:adjustRightInd w:val="0"/>
        <w:ind w:left="0" w:firstLine="643" w:firstLineChars="200"/>
        <w:rPr>
          <w:rFonts w:ascii="Times New Roman" w:hAnsi="Times New Roman" w:eastAsia="仿宋_GB2312"/>
          <w:b/>
          <w:color w:val="000000"/>
          <w:kern w:val="0"/>
          <w:sz w:val="32"/>
          <w:szCs w:val="32"/>
        </w:rPr>
      </w:pPr>
      <w:r>
        <w:rPr>
          <w:rFonts w:ascii="Times New Roman" w:hAnsi="Times New Roman" w:eastAsia="仿宋_GB2312"/>
          <w:b/>
          <w:color w:val="000000"/>
          <w:kern w:val="0"/>
          <w:sz w:val="32"/>
          <w:szCs w:val="32"/>
        </w:rPr>
        <w:t>2.</w:t>
      </w:r>
      <w:r>
        <w:rPr>
          <w:rFonts w:hint="eastAsia" w:ascii="Times New Roman" w:hAnsi="Times New Roman" w:eastAsia="仿宋_GB2312"/>
          <w:b/>
          <w:color w:val="000000"/>
          <w:kern w:val="0"/>
          <w:sz w:val="32"/>
          <w:szCs w:val="32"/>
        </w:rPr>
        <w:t>报名流程</w:t>
      </w:r>
    </w:p>
    <w:p>
      <w:pPr>
        <w:widowControl/>
        <w:adjustRightInd w:val="0"/>
        <w:ind w:left="0" w:firstLine="640" w:firstLineChars="20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见</w:t>
      </w:r>
      <w:r>
        <w:rPr>
          <w:rFonts w:ascii="Times New Roman" w:hAnsi="Times New Roman" w:eastAsia="仿宋_GB2312"/>
          <w:color w:val="000000"/>
          <w:kern w:val="0"/>
          <w:sz w:val="32"/>
          <w:szCs w:val="32"/>
        </w:rPr>
        <w:t>附件3</w:t>
      </w:r>
      <w:r>
        <w:rPr>
          <w:rFonts w:hint="eastAsia" w:ascii="Times New Roman" w:hAnsi="Times New Roman" w:eastAsia="仿宋_GB2312"/>
          <w:color w:val="000000"/>
          <w:kern w:val="0"/>
          <w:sz w:val="32"/>
          <w:szCs w:val="32"/>
        </w:rPr>
        <w:t>。</w:t>
      </w:r>
    </w:p>
    <w:p>
      <w:pPr>
        <w:widowControl/>
        <w:adjustRightInd w:val="0"/>
        <w:ind w:left="0" w:firstLine="643" w:firstLineChars="200"/>
        <w:rPr>
          <w:rFonts w:ascii="Times New Roman" w:hAnsi="Times New Roman" w:eastAsia="仿宋_GB2312"/>
          <w:b/>
          <w:color w:val="000000"/>
          <w:kern w:val="0"/>
          <w:sz w:val="32"/>
          <w:szCs w:val="32"/>
        </w:rPr>
      </w:pPr>
      <w:r>
        <w:rPr>
          <w:rFonts w:ascii="Times New Roman" w:hAnsi="Times New Roman" w:eastAsia="仿宋_GB2312"/>
          <w:b/>
          <w:color w:val="000000"/>
          <w:kern w:val="0"/>
          <w:sz w:val="32"/>
          <w:szCs w:val="32"/>
        </w:rPr>
        <w:t>3.</w:t>
      </w:r>
      <w:r>
        <w:rPr>
          <w:rFonts w:hint="eastAsia" w:ascii="Times New Roman" w:hAnsi="Times New Roman" w:eastAsia="仿宋_GB2312"/>
          <w:b/>
          <w:color w:val="000000"/>
          <w:kern w:val="0"/>
          <w:sz w:val="32"/>
          <w:szCs w:val="32"/>
        </w:rPr>
        <w:t>报名审核</w:t>
      </w:r>
      <w:r>
        <w:rPr>
          <w:rFonts w:ascii="Times New Roman" w:hAnsi="Times New Roman" w:eastAsia="仿宋_GB2312"/>
          <w:b/>
          <w:color w:val="000000"/>
          <w:kern w:val="0"/>
          <w:sz w:val="32"/>
          <w:szCs w:val="32"/>
        </w:rPr>
        <w:t>时间</w:t>
      </w:r>
    </w:p>
    <w:p>
      <w:pPr>
        <w:widowControl/>
        <w:adjustRightInd w:val="0"/>
        <w:ind w:left="0"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学生报名时间：</w:t>
      </w:r>
      <w:r>
        <w:rPr>
          <w:rFonts w:ascii="Times New Roman" w:hAnsi="Times New Roman" w:eastAsia="仿宋_GB2312"/>
          <w:color w:val="000000"/>
          <w:kern w:val="0"/>
          <w:sz w:val="32"/>
          <w:szCs w:val="32"/>
        </w:rPr>
        <w:t>202</w:t>
      </w:r>
      <w:r>
        <w:rPr>
          <w:rFonts w:hint="eastAsia" w:ascii="Times New Roman" w:hAnsi="Times New Roman" w:eastAsia="仿宋_GB2312"/>
          <w:color w:val="000000"/>
          <w:kern w:val="0"/>
          <w:sz w:val="32"/>
          <w:szCs w:val="32"/>
        </w:rPr>
        <w:t>1年</w:t>
      </w:r>
      <w:r>
        <w:rPr>
          <w:rFonts w:ascii="Times New Roman" w:hAnsi="Times New Roman" w:eastAsia="仿宋_GB2312"/>
          <w:color w:val="000000"/>
          <w:kern w:val="0"/>
          <w:sz w:val="32"/>
          <w:szCs w:val="32"/>
        </w:rPr>
        <w:t>7</w:t>
      </w:r>
      <w:r>
        <w:rPr>
          <w:rFonts w:hint="eastAsia" w:ascii="Times New Roman" w:hAnsi="Times New Roman" w:eastAsia="仿宋_GB2312"/>
          <w:color w:val="000000"/>
          <w:kern w:val="0"/>
          <w:sz w:val="32"/>
          <w:szCs w:val="32"/>
        </w:rPr>
        <w:t>月23日</w:t>
      </w:r>
      <w:r>
        <w:rPr>
          <w:rFonts w:ascii="Times New Roman" w:hAnsi="Times New Roman" w:eastAsia="仿宋_GB2312"/>
          <w:color w:val="000000"/>
          <w:kern w:val="0"/>
          <w:sz w:val="32"/>
          <w:szCs w:val="32"/>
        </w:rPr>
        <w:t>10:00- 8</w:t>
      </w:r>
      <w:r>
        <w:rPr>
          <w:rFonts w:hint="eastAsia" w:ascii="Times New Roman" w:hAnsi="Times New Roman" w:eastAsia="仿宋_GB2312"/>
          <w:color w:val="000000"/>
          <w:kern w:val="0"/>
          <w:sz w:val="32"/>
          <w:szCs w:val="32"/>
        </w:rPr>
        <w:t>月</w:t>
      </w:r>
      <w:r>
        <w:rPr>
          <w:rFonts w:ascii="Times New Roman" w:hAnsi="Times New Roman" w:eastAsia="仿宋_GB2312"/>
          <w:color w:val="000000"/>
          <w:kern w:val="0"/>
          <w:sz w:val="32"/>
          <w:szCs w:val="32"/>
        </w:rPr>
        <w:t>27</w:t>
      </w:r>
      <w:r>
        <w:rPr>
          <w:rFonts w:hint="eastAsia" w:ascii="Times New Roman" w:hAnsi="Times New Roman" w:eastAsia="仿宋_GB2312"/>
          <w:color w:val="000000"/>
          <w:kern w:val="0"/>
          <w:sz w:val="32"/>
          <w:szCs w:val="32"/>
        </w:rPr>
        <w:t>日</w:t>
      </w:r>
      <w:r>
        <w:rPr>
          <w:rFonts w:ascii="Times New Roman" w:hAnsi="Times New Roman" w:eastAsia="仿宋_GB2312"/>
          <w:color w:val="000000"/>
          <w:kern w:val="0"/>
          <w:sz w:val="32"/>
          <w:szCs w:val="32"/>
        </w:rPr>
        <w:t>10:00</w:t>
      </w:r>
      <w:r>
        <w:rPr>
          <w:rFonts w:hint="eastAsia" w:ascii="Times New Roman" w:hAnsi="Times New Roman" w:eastAsia="仿宋_GB2312"/>
          <w:color w:val="000000"/>
          <w:kern w:val="0"/>
          <w:sz w:val="32"/>
          <w:szCs w:val="32"/>
        </w:rPr>
        <w:t>。</w:t>
      </w:r>
    </w:p>
    <w:p>
      <w:pPr>
        <w:widowControl/>
        <w:adjustRightInd w:val="0"/>
        <w:ind w:left="0" w:firstLine="643" w:firstLineChars="200"/>
        <w:rPr>
          <w:rFonts w:ascii="Times New Roman" w:hAnsi="Times New Roman" w:eastAsia="楷体"/>
          <w:b/>
          <w:color w:val="000000"/>
          <w:kern w:val="0"/>
          <w:sz w:val="32"/>
          <w:szCs w:val="32"/>
        </w:rPr>
      </w:pPr>
      <w:r>
        <w:rPr>
          <w:rFonts w:hint="eastAsia" w:ascii="Times New Roman" w:hAnsi="Times New Roman" w:eastAsia="楷体"/>
          <w:b/>
          <w:color w:val="000000"/>
          <w:kern w:val="0"/>
          <w:sz w:val="32"/>
          <w:szCs w:val="32"/>
        </w:rPr>
        <w:t>（三）成绩认定须知</w:t>
      </w:r>
    </w:p>
    <w:p>
      <w:pPr>
        <w:widowControl/>
        <w:adjustRightInd w:val="0"/>
        <w:ind w:left="0"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免修免考、成绩转换在每年</w:t>
      </w:r>
      <w:r>
        <w:rPr>
          <w:rFonts w:ascii="Times New Roman" w:hAnsi="Times New Roman" w:eastAsia="仿宋_GB2312"/>
          <w:color w:val="000000"/>
          <w:kern w:val="0"/>
          <w:sz w:val="32"/>
          <w:szCs w:val="32"/>
        </w:rPr>
        <w:t>9</w:t>
      </w:r>
      <w:r>
        <w:rPr>
          <w:rFonts w:hint="eastAsia" w:ascii="Times New Roman" w:hAnsi="Times New Roman" w:eastAsia="仿宋_GB2312"/>
          <w:color w:val="000000"/>
          <w:kern w:val="0"/>
          <w:sz w:val="32"/>
          <w:szCs w:val="32"/>
        </w:rPr>
        <w:t>月完成。</w:t>
      </w:r>
    </w:p>
    <w:p>
      <w:pPr>
        <w:widowControl/>
        <w:adjustRightInd w:val="0"/>
        <w:ind w:left="0"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w:t>
      </w:r>
      <w:r>
        <w:rPr>
          <w:rFonts w:hint="eastAsia" w:ascii="Times New Roman" w:hAnsi="Times New Roman" w:eastAsia="仿宋_GB2312"/>
          <w:color w:val="000000"/>
          <w:kern w:val="0"/>
          <w:sz w:val="32"/>
          <w:szCs w:val="32"/>
        </w:rPr>
        <w:t>硕博连读生如果在硕士期间获得了博士英语或博士政治课程学分，转博后无需申请成绩转换，由教务部统一处理。</w:t>
      </w:r>
    </w:p>
    <w:p>
      <w:pPr>
        <w:ind w:left="0" w:firstLine="640" w:firstLineChars="200"/>
        <w:rPr>
          <w:rFonts w:ascii="Times New Roman" w:hAnsi="Times New Roman" w:eastAsia="仿宋_GB2312"/>
          <w:sz w:val="32"/>
          <w:szCs w:val="32"/>
        </w:rPr>
      </w:pPr>
      <w:r>
        <w:rPr>
          <w:rFonts w:ascii="Times New Roman" w:hAnsi="Times New Roman" w:eastAsia="仿宋_GB2312"/>
          <w:color w:val="000000"/>
          <w:kern w:val="0"/>
          <w:sz w:val="32"/>
          <w:szCs w:val="32"/>
        </w:rPr>
        <w:t>3.</w:t>
      </w:r>
      <w:r>
        <w:rPr>
          <w:rFonts w:hint="eastAsia" w:ascii="仿宋_GB2312" w:hAnsi="Times New Roman" w:eastAsia="仿宋_GB2312"/>
          <w:sz w:val="32"/>
          <w:szCs w:val="32"/>
        </w:rPr>
        <w:t>普博生研究生可通过课程学习、免修免考、免修考试、成绩转换的方式获得</w:t>
      </w:r>
      <w:r>
        <w:rPr>
          <w:rFonts w:ascii="仿宋_GB2312" w:hAnsi="Times New Roman" w:eastAsia="仿宋_GB2312"/>
          <w:sz w:val="32"/>
          <w:szCs w:val="32"/>
        </w:rPr>
        <w:t>“</w:t>
      </w:r>
      <w:r>
        <w:rPr>
          <w:rFonts w:hint="eastAsia" w:ascii="仿宋_GB2312" w:hAnsi="Times New Roman" w:eastAsia="仿宋_GB2312"/>
          <w:sz w:val="32"/>
          <w:szCs w:val="32"/>
        </w:rPr>
        <w:t>博士学位英语</w:t>
      </w:r>
      <w:r>
        <w:rPr>
          <w:rFonts w:ascii="仿宋_GB2312" w:hAnsi="Times New Roman" w:eastAsia="仿宋_GB2312"/>
          <w:sz w:val="32"/>
          <w:szCs w:val="32"/>
        </w:rPr>
        <w:t>”</w:t>
      </w:r>
      <w:r>
        <w:rPr>
          <w:rFonts w:hint="eastAsia" w:ascii="仿宋_GB2312" w:hAnsi="Times New Roman" w:eastAsia="仿宋_GB2312"/>
          <w:sz w:val="32"/>
          <w:szCs w:val="32"/>
        </w:rPr>
        <w:t>课程学分，且仅能选择其中之一，不可重复选择。每位研究生只有一次</w:t>
      </w:r>
      <w:r>
        <w:rPr>
          <w:rFonts w:ascii="仿宋_GB2312" w:hAnsi="Times New Roman" w:eastAsia="仿宋_GB2312"/>
          <w:sz w:val="32"/>
          <w:szCs w:val="32"/>
        </w:rPr>
        <w:t>“</w:t>
      </w:r>
      <w:r>
        <w:rPr>
          <w:rFonts w:hint="eastAsia" w:ascii="仿宋_GB2312" w:hAnsi="Times New Roman" w:eastAsia="仿宋_GB2312"/>
          <w:sz w:val="32"/>
          <w:szCs w:val="32"/>
        </w:rPr>
        <w:t>博士学位英语</w:t>
      </w:r>
      <w:r>
        <w:rPr>
          <w:rFonts w:ascii="仿宋_GB2312" w:hAnsi="Times New Roman" w:eastAsia="仿宋_GB2312"/>
          <w:sz w:val="32"/>
          <w:szCs w:val="32"/>
        </w:rPr>
        <w:t>”</w:t>
      </w:r>
      <w:r>
        <w:rPr>
          <w:rFonts w:hint="eastAsia" w:ascii="仿宋_GB2312" w:hAnsi="Times New Roman" w:eastAsia="仿宋_GB2312"/>
          <w:sz w:val="32"/>
          <w:szCs w:val="32"/>
        </w:rPr>
        <w:t>免修考试机会，如未通过，则只能选择修读课程获得学分</w:t>
      </w:r>
      <w:r>
        <w:rPr>
          <w:rFonts w:hint="eastAsia" w:ascii="Times New Roman" w:hAnsi="Times New Roman" w:eastAsia="仿宋_GB2312"/>
          <w:sz w:val="32"/>
          <w:szCs w:val="32"/>
        </w:rPr>
        <w:t>。</w:t>
      </w:r>
    </w:p>
    <w:p>
      <w:pPr>
        <w:ind w:left="0" w:firstLine="640" w:firstLineChars="200"/>
        <w:rPr>
          <w:rFonts w:ascii="Times New Roman" w:hAnsi="Times New Roman" w:eastAsia="仿宋_GB2312"/>
          <w:sz w:val="32"/>
          <w:szCs w:val="32"/>
        </w:rPr>
      </w:pPr>
      <w:r>
        <w:rPr>
          <w:rFonts w:ascii="Times New Roman" w:hAnsi="Times New Roman" w:eastAsia="仿宋_GB2312"/>
          <w:sz w:val="32"/>
          <w:szCs w:val="32"/>
        </w:rPr>
        <w:t>4.</w:t>
      </w:r>
      <w:r>
        <w:rPr>
          <w:rFonts w:hint="eastAsia" w:ascii="Times New Roman" w:hAnsi="Times New Roman" w:eastAsia="仿宋_GB2312"/>
          <w:sz w:val="32"/>
          <w:szCs w:val="32"/>
        </w:rPr>
        <w:t>普博生可通过课程学习或成绩转换获得博士政治课程学分。</w:t>
      </w:r>
    </w:p>
    <w:p>
      <w:pPr>
        <w:ind w:left="0" w:firstLine="640" w:firstLineChars="200"/>
        <w:rPr>
          <w:rFonts w:ascii="Times New Roman" w:hAnsi="Times New Roman" w:eastAsia="仿宋_GB2312"/>
          <w:sz w:val="32"/>
          <w:szCs w:val="32"/>
        </w:rPr>
      </w:pPr>
      <w:r>
        <w:rPr>
          <w:rFonts w:ascii="Times New Roman" w:hAnsi="Times New Roman" w:eastAsia="仿宋_GB2312"/>
          <w:sz w:val="32"/>
          <w:szCs w:val="32"/>
        </w:rPr>
        <w:t>5.</w:t>
      </w:r>
      <w:r>
        <w:rPr>
          <w:rFonts w:hint="eastAsia" w:ascii="Times New Roman" w:hAnsi="Times New Roman" w:eastAsia="仿宋_GB2312"/>
          <w:sz w:val="32"/>
          <w:szCs w:val="32"/>
        </w:rPr>
        <w:t>课程学习或成绩认定成绩都将记入绩点（</w:t>
      </w:r>
      <w:r>
        <w:rPr>
          <w:rFonts w:ascii="Times New Roman" w:hAnsi="Times New Roman" w:eastAsia="仿宋_GB2312"/>
          <w:sz w:val="32"/>
          <w:szCs w:val="32"/>
        </w:rPr>
        <w:t>GPA</w:t>
      </w:r>
      <w:r>
        <w:rPr>
          <w:rFonts w:hint="eastAsia" w:ascii="Times New Roman" w:hAnsi="Times New Roman" w:eastAsia="仿宋_GB2312"/>
          <w:sz w:val="32"/>
          <w:szCs w:val="32"/>
        </w:rPr>
        <w:t>）。</w:t>
      </w:r>
    </w:p>
    <w:p>
      <w:pPr>
        <w:widowControl/>
        <w:adjustRightInd w:val="0"/>
        <w:ind w:left="0" w:firstLine="640" w:firstLineChars="200"/>
        <w:rPr>
          <w:rFonts w:ascii="黑体" w:hAnsi="黑体" w:eastAsia="黑体"/>
          <w:color w:val="000000"/>
          <w:kern w:val="0"/>
          <w:sz w:val="32"/>
          <w:szCs w:val="32"/>
        </w:rPr>
      </w:pPr>
      <w:r>
        <w:rPr>
          <w:rFonts w:hint="eastAsia" w:ascii="黑体" w:hAnsi="黑体" w:eastAsia="黑体"/>
          <w:color w:val="000000"/>
          <w:kern w:val="0"/>
          <w:sz w:val="32"/>
          <w:szCs w:val="32"/>
        </w:rPr>
        <w:t>三、注意事项</w:t>
      </w:r>
    </w:p>
    <w:p>
      <w:pPr>
        <w:widowControl/>
        <w:adjustRightInd w:val="0"/>
        <w:ind w:left="0"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w:t>
      </w:r>
      <w:r>
        <w:rPr>
          <w:rFonts w:hint="eastAsia" w:ascii="Times New Roman" w:hAnsi="Times New Roman" w:eastAsia="仿宋_GB2312"/>
          <w:kern w:val="0"/>
          <w:sz w:val="32"/>
          <w:szCs w:val="32"/>
        </w:rPr>
        <w:t>报名、审核时间截止后，所有报名及审核数据均以系统为准。</w:t>
      </w:r>
    </w:p>
    <w:p>
      <w:pPr>
        <w:widowControl/>
        <w:adjustRightInd w:val="0"/>
        <w:ind w:left="0"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2.</w:t>
      </w:r>
      <w:r>
        <w:rPr>
          <w:rFonts w:hint="eastAsia" w:ascii="Times New Roman" w:hAnsi="Times New Roman" w:eastAsia="仿宋_GB2312"/>
          <w:kern w:val="0"/>
          <w:sz w:val="32"/>
          <w:szCs w:val="32"/>
        </w:rPr>
        <w:t>如在填报系统时出现误选，可以点击</w:t>
      </w:r>
      <w:r>
        <w:rPr>
          <w:rFonts w:ascii="Times New Roman" w:hAnsi="Times New Roman" w:eastAsia="仿宋_GB2312"/>
          <w:kern w:val="0"/>
          <w:sz w:val="32"/>
          <w:szCs w:val="32"/>
        </w:rPr>
        <w:t>“</w:t>
      </w:r>
      <w:r>
        <w:rPr>
          <w:rFonts w:hint="eastAsia" w:ascii="Times New Roman" w:hAnsi="Times New Roman" w:eastAsia="仿宋_GB2312"/>
          <w:kern w:val="0"/>
          <w:sz w:val="32"/>
          <w:szCs w:val="32"/>
        </w:rPr>
        <w:t>取消报名</w:t>
      </w:r>
      <w:r>
        <w:rPr>
          <w:rFonts w:ascii="Times New Roman" w:hAnsi="Times New Roman" w:eastAsia="仿宋_GB2312"/>
          <w:kern w:val="0"/>
          <w:sz w:val="32"/>
          <w:szCs w:val="32"/>
        </w:rPr>
        <w:t>”</w:t>
      </w:r>
      <w:r>
        <w:rPr>
          <w:rFonts w:hint="eastAsia" w:ascii="Times New Roman" w:hAnsi="Times New Roman" w:eastAsia="仿宋_GB2312"/>
          <w:kern w:val="0"/>
          <w:sz w:val="32"/>
          <w:szCs w:val="32"/>
        </w:rPr>
        <w:t>，修改无误后，单击</w:t>
      </w:r>
      <w:r>
        <w:rPr>
          <w:rFonts w:ascii="Times New Roman" w:hAnsi="Times New Roman" w:eastAsia="仿宋_GB2312"/>
          <w:kern w:val="0"/>
          <w:sz w:val="32"/>
          <w:szCs w:val="32"/>
        </w:rPr>
        <w:t>“</w:t>
      </w:r>
      <w:r>
        <w:rPr>
          <w:rFonts w:hint="eastAsia" w:ascii="Times New Roman" w:hAnsi="Times New Roman" w:eastAsia="仿宋_GB2312"/>
          <w:kern w:val="0"/>
          <w:sz w:val="32"/>
          <w:szCs w:val="32"/>
        </w:rPr>
        <w:t>更新报名信息</w:t>
      </w:r>
      <w:r>
        <w:rPr>
          <w:rFonts w:ascii="Times New Roman" w:hAnsi="Times New Roman" w:eastAsia="仿宋_GB2312"/>
          <w:kern w:val="0"/>
          <w:sz w:val="32"/>
          <w:szCs w:val="32"/>
        </w:rPr>
        <w:t>”</w:t>
      </w:r>
      <w:r>
        <w:rPr>
          <w:rFonts w:hint="eastAsia" w:ascii="Times New Roman" w:hAnsi="Times New Roman" w:eastAsia="仿宋_GB2312"/>
          <w:kern w:val="0"/>
          <w:sz w:val="32"/>
          <w:szCs w:val="32"/>
        </w:rPr>
        <w:t>进行提交。</w:t>
      </w:r>
    </w:p>
    <w:p>
      <w:pPr>
        <w:widowControl/>
        <w:adjustRightInd w:val="0"/>
        <w:ind w:left="0"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3.</w:t>
      </w:r>
      <w:r>
        <w:rPr>
          <w:rFonts w:hint="eastAsia" w:ascii="仿宋_GB2312" w:hAnsi="Times New Roman" w:eastAsia="仿宋_GB2312"/>
          <w:color w:val="000000"/>
          <w:kern w:val="0"/>
          <w:sz w:val="32"/>
          <w:szCs w:val="32"/>
        </w:rPr>
        <w:t>请学生在报名前务必确认是否满足相应条件，确认选择学分的获得方式，选定后不可变更</w:t>
      </w:r>
      <w:r>
        <w:rPr>
          <w:rFonts w:hint="eastAsia" w:ascii="Times New Roman" w:hAnsi="Times New Roman" w:eastAsia="仿宋_GB2312"/>
          <w:color w:val="000000"/>
          <w:kern w:val="0"/>
          <w:sz w:val="32"/>
          <w:szCs w:val="32"/>
        </w:rPr>
        <w:t>。</w:t>
      </w:r>
    </w:p>
    <w:p>
      <w:pPr>
        <w:widowControl/>
        <w:adjustRightInd w:val="0"/>
        <w:ind w:left="0"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4.2021-2022</w:t>
      </w:r>
      <w:r>
        <w:rPr>
          <w:rFonts w:hint="eastAsia" w:ascii="Times New Roman" w:hAnsi="Times New Roman" w:eastAsia="仿宋_GB2312"/>
          <w:color w:val="000000"/>
          <w:kern w:val="0"/>
          <w:sz w:val="32"/>
          <w:szCs w:val="32"/>
        </w:rPr>
        <w:t>学年秋季学期，计划以线下方式开展教学工作，学校将根据疫情防控形势，适时调整教学方式，如有变化另行通知。</w:t>
      </w:r>
    </w:p>
    <w:p>
      <w:pPr>
        <w:widowControl/>
        <w:adjustRightInd w:val="0"/>
        <w:ind w:left="0"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5.</w:t>
      </w:r>
      <w:r>
        <w:rPr>
          <w:rFonts w:hint="eastAsia" w:ascii="Times New Roman" w:hAnsi="Times New Roman" w:eastAsia="仿宋_GB2312"/>
          <w:color w:val="000000"/>
          <w:kern w:val="0"/>
          <w:sz w:val="32"/>
          <w:szCs w:val="32"/>
        </w:rPr>
        <w:t>如在课程学习报名及成绩认定过程中遇到问题，请联系</w:t>
      </w:r>
      <w:r>
        <w:rPr>
          <w:rFonts w:hint="eastAsia" w:ascii="Times New Roman" w:hAnsi="Times New Roman" w:eastAsia="仿宋_GB2312"/>
          <w:color w:val="000000"/>
          <w:kern w:val="0"/>
          <w:sz w:val="32"/>
          <w:szCs w:val="32"/>
          <w:lang w:eastAsia="zh-CN"/>
        </w:rPr>
        <w:t>研究生部</w:t>
      </w:r>
      <w:r>
        <w:rPr>
          <w:rFonts w:hint="eastAsia" w:ascii="Times New Roman" w:hAnsi="Times New Roman" w:eastAsia="仿宋_GB2312"/>
          <w:color w:val="000000"/>
          <w:kern w:val="0"/>
          <w:sz w:val="32"/>
          <w:szCs w:val="32"/>
        </w:rPr>
        <w:t>。</w:t>
      </w:r>
    </w:p>
    <w:p>
      <w:pPr>
        <w:widowControl/>
        <w:adjustRightInd w:val="0"/>
        <w:ind w:left="708" w:leftChars="272" w:hanging="137" w:hangingChars="43"/>
        <w:jc w:val="left"/>
        <w:rPr>
          <w:rFonts w:ascii="Times New Roman" w:hAnsi="Times New Roman" w:eastAsia="仿宋_GB2312"/>
          <w:kern w:val="0"/>
          <w:sz w:val="32"/>
          <w:szCs w:val="32"/>
        </w:rPr>
      </w:pPr>
    </w:p>
    <w:p>
      <w:pPr>
        <w:widowControl/>
        <w:adjustRightInd w:val="0"/>
        <w:ind w:left="1077" w:leftChars="309" w:hanging="428" w:hangingChars="134"/>
        <w:jc w:val="left"/>
        <w:rPr>
          <w:rFonts w:ascii="Times New Roman" w:hAnsi="Times New Roman" w:eastAsia="仿宋_GB2312"/>
          <w:color w:val="000000"/>
          <w:kern w:val="0"/>
          <w:sz w:val="32"/>
          <w:szCs w:val="32"/>
        </w:rPr>
      </w:pPr>
      <w:r>
        <w:rPr>
          <w:rFonts w:hint="eastAsia" w:ascii="黑体" w:hAnsi="黑体" w:eastAsia="黑体"/>
          <w:color w:val="000000"/>
          <w:kern w:val="0"/>
          <w:sz w:val="32"/>
          <w:szCs w:val="32"/>
        </w:rPr>
        <w:t>附件：</w:t>
      </w:r>
      <w:r>
        <w:rPr>
          <w:rFonts w:ascii="黑体" w:hAnsi="黑体" w:eastAsia="黑体"/>
          <w:color w:val="000000"/>
          <w:kern w:val="0"/>
          <w:sz w:val="32"/>
          <w:szCs w:val="32"/>
        </w:rPr>
        <w:t>1.</w:t>
      </w:r>
      <w:r>
        <w:rPr>
          <w:rFonts w:hint="eastAsia" w:ascii="Times New Roman" w:hAnsi="Times New Roman" w:eastAsia="仿宋_GB2312"/>
          <w:color w:val="000000"/>
          <w:kern w:val="0"/>
          <w:sz w:val="32"/>
          <w:szCs w:val="32"/>
        </w:rPr>
        <w:t>博士</w:t>
      </w:r>
      <w:r>
        <w:rPr>
          <w:rFonts w:ascii="Times New Roman" w:hAnsi="Times New Roman" w:eastAsia="仿宋_GB2312"/>
          <w:color w:val="000000"/>
          <w:kern w:val="0"/>
          <w:sz w:val="32"/>
          <w:szCs w:val="32"/>
        </w:rPr>
        <w:t>公共必修课</w:t>
      </w:r>
      <w:r>
        <w:rPr>
          <w:rFonts w:hint="eastAsia" w:ascii="Times New Roman" w:hAnsi="Times New Roman" w:eastAsia="仿宋_GB2312"/>
          <w:color w:val="000000"/>
          <w:kern w:val="0"/>
          <w:sz w:val="32"/>
          <w:szCs w:val="32"/>
        </w:rPr>
        <w:t>报名选班流程</w:t>
      </w:r>
    </w:p>
    <w:p>
      <w:pPr>
        <w:widowControl/>
        <w:adjustRightInd w:val="0"/>
        <w:ind w:left="0" w:firstLine="1600" w:firstLineChars="500"/>
        <w:jc w:val="left"/>
        <w:rPr>
          <w:rFonts w:ascii="Times New Roman" w:hAnsi="Times New Roman" w:eastAsia="仿宋_GB2312"/>
          <w:color w:val="000000"/>
          <w:kern w:val="0"/>
          <w:sz w:val="32"/>
          <w:szCs w:val="32"/>
        </w:rPr>
      </w:pPr>
      <w:r>
        <w:rPr>
          <w:rFonts w:ascii="黑体" w:hAnsi="黑体" w:eastAsia="黑体"/>
          <w:color w:val="000000"/>
          <w:kern w:val="0"/>
          <w:sz w:val="32"/>
          <w:szCs w:val="32"/>
        </w:rPr>
        <w:t>2.</w:t>
      </w:r>
      <w:r>
        <w:rPr>
          <w:rFonts w:hint="eastAsia" w:ascii="Times New Roman" w:hAnsi="Times New Roman" w:eastAsia="仿宋_GB2312"/>
          <w:color w:val="000000"/>
          <w:kern w:val="0"/>
          <w:sz w:val="32"/>
          <w:szCs w:val="32"/>
        </w:rPr>
        <w:t>博士学位英语免修免考报名流程</w:t>
      </w:r>
    </w:p>
    <w:p>
      <w:pPr>
        <w:widowControl/>
        <w:adjustRightInd w:val="0"/>
        <w:ind w:left="0" w:firstLine="1600" w:firstLineChars="500"/>
        <w:jc w:val="left"/>
        <w:rPr>
          <w:rFonts w:ascii="Times New Roman" w:hAnsi="Times New Roman" w:eastAsia="仿宋_GB2312"/>
          <w:color w:val="000000"/>
          <w:kern w:val="0"/>
          <w:sz w:val="32"/>
          <w:szCs w:val="32"/>
        </w:rPr>
      </w:pPr>
      <w:r>
        <w:rPr>
          <w:rFonts w:ascii="黑体" w:hAnsi="黑体" w:eastAsia="黑体"/>
          <w:color w:val="000000"/>
          <w:kern w:val="0"/>
          <w:sz w:val="32"/>
          <w:szCs w:val="32"/>
        </w:rPr>
        <w:t>3.</w:t>
      </w:r>
      <w:r>
        <w:rPr>
          <w:rFonts w:hint="eastAsia" w:ascii="Times New Roman" w:hAnsi="Times New Roman" w:eastAsia="仿宋_GB2312"/>
          <w:color w:val="000000"/>
          <w:kern w:val="0"/>
          <w:sz w:val="32"/>
          <w:szCs w:val="32"/>
        </w:rPr>
        <w:t>成绩转换报名流程</w:t>
      </w:r>
    </w:p>
    <w:p>
      <w:pPr>
        <w:widowControl/>
        <w:adjustRightInd w:val="0"/>
        <w:ind w:left="0" w:firstLine="0"/>
        <w:jc w:val="right"/>
        <w:rPr>
          <w:rFonts w:ascii="Times New Roman" w:hAnsi="Times New Roman" w:eastAsia="仿宋_GB2312"/>
          <w:kern w:val="0"/>
          <w:sz w:val="32"/>
          <w:szCs w:val="32"/>
        </w:rPr>
      </w:pPr>
      <w:r>
        <w:rPr>
          <w:rFonts w:ascii="Times New Roman" w:hAnsi="Times New Roman" w:eastAsia="仿宋_GB2312"/>
          <w:kern w:val="0"/>
          <w:sz w:val="32"/>
          <w:szCs w:val="32"/>
        </w:rPr>
        <w:t xml:space="preserve">     </w:t>
      </w:r>
    </w:p>
    <w:p>
      <w:pPr>
        <w:widowControl/>
        <w:adjustRightInd w:val="0"/>
        <w:ind w:left="0" w:firstLine="0"/>
        <w:jc w:val="center"/>
        <w:rPr>
          <w:rFonts w:hint="eastAsia" w:ascii="Times New Roman" w:hAnsi="Times New Roman" w:eastAsia="仿宋_GB2312"/>
          <w:kern w:val="0"/>
          <w:sz w:val="32"/>
          <w:szCs w:val="32"/>
          <w:lang w:eastAsia="zh-CN"/>
        </w:rPr>
      </w:pPr>
      <w:r>
        <w:rPr>
          <w:rFonts w:hint="eastAsia" w:ascii="Times New Roman" w:hAnsi="Times New Roman" w:eastAsia="仿宋_GB2312"/>
          <w:kern w:val="0"/>
          <w:sz w:val="32"/>
          <w:szCs w:val="32"/>
          <w:lang w:val="en-US" w:eastAsia="zh-CN"/>
        </w:rPr>
        <w:t xml:space="preserve">  </w:t>
      </w:r>
      <w:r>
        <w:rPr>
          <w:rFonts w:ascii="Times New Roman" w:hAnsi="Times New Roman" w:eastAsia="仿宋_GB2312"/>
          <w:kern w:val="0"/>
          <w:sz w:val="32"/>
          <w:szCs w:val="32"/>
        </w:rPr>
        <w:t xml:space="preserve"> </w:t>
      </w:r>
      <w:r>
        <w:rPr>
          <w:rFonts w:hint="eastAsia" w:ascii="Times New Roman" w:hAnsi="Times New Roman" w:eastAsia="仿宋_GB2312"/>
          <w:kern w:val="0"/>
          <w:sz w:val="32"/>
          <w:szCs w:val="32"/>
          <w:lang w:val="en-US" w:eastAsia="zh-CN"/>
        </w:rPr>
        <w:t xml:space="preserve">                           </w:t>
      </w:r>
      <w:r>
        <w:rPr>
          <w:rFonts w:hint="eastAsia" w:ascii="Times New Roman" w:hAnsi="Times New Roman" w:eastAsia="仿宋_GB2312"/>
          <w:kern w:val="0"/>
          <w:sz w:val="32"/>
          <w:szCs w:val="32"/>
          <w:lang w:eastAsia="zh-CN"/>
        </w:rPr>
        <w:t>空间中心研究生部</w:t>
      </w:r>
    </w:p>
    <w:p>
      <w:pPr>
        <w:widowControl/>
        <w:adjustRightInd w:val="0"/>
        <w:ind w:left="0" w:right="481" w:firstLine="0"/>
        <w:jc w:val="right"/>
        <w:rPr>
          <w:rFonts w:ascii="Times New Roman" w:hAnsi="Times New Roman"/>
        </w:rPr>
      </w:pPr>
      <w:r>
        <w:rPr>
          <w:rFonts w:ascii="Times New Roman" w:hAnsi="Times New Roman" w:eastAsia="仿宋_GB2312"/>
          <w:kern w:val="0"/>
          <w:sz w:val="32"/>
          <w:szCs w:val="32"/>
        </w:rPr>
        <w:t>2021</w:t>
      </w:r>
      <w:r>
        <w:rPr>
          <w:rFonts w:hint="eastAsia" w:ascii="Times New Roman" w:hAnsi="Times New Roman" w:eastAsia="仿宋_GB2312"/>
          <w:kern w:val="0"/>
          <w:sz w:val="32"/>
          <w:szCs w:val="32"/>
        </w:rPr>
        <w:t>年</w:t>
      </w:r>
      <w:r>
        <w:rPr>
          <w:rFonts w:ascii="Times New Roman" w:hAnsi="Times New Roman" w:eastAsia="仿宋_GB2312"/>
          <w:kern w:val="0"/>
          <w:sz w:val="32"/>
          <w:szCs w:val="32"/>
        </w:rPr>
        <w:t>7月2</w:t>
      </w:r>
      <w:r>
        <w:rPr>
          <w:rFonts w:hint="eastAsia" w:ascii="Times New Roman" w:hAnsi="Times New Roman" w:eastAsia="仿宋_GB2312"/>
          <w:kern w:val="0"/>
          <w:sz w:val="32"/>
          <w:szCs w:val="32"/>
          <w:lang w:val="en-US" w:eastAsia="zh-CN"/>
        </w:rPr>
        <w:t>3</w:t>
      </w:r>
      <w:r>
        <w:rPr>
          <w:rFonts w:ascii="Times New Roman" w:hAnsi="Times New Roman" w:eastAsia="仿宋_GB2312"/>
          <w:kern w:val="0"/>
          <w:sz w:val="32"/>
          <w:szCs w:val="32"/>
        </w:rPr>
        <w:t>日</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6</w:t>
    </w:r>
    <w: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DAF"/>
    <w:rsid w:val="00041074"/>
    <w:rsid w:val="000466D5"/>
    <w:rsid w:val="000B100B"/>
    <w:rsid w:val="000E518B"/>
    <w:rsid w:val="00115AD0"/>
    <w:rsid w:val="001779D8"/>
    <w:rsid w:val="001920BB"/>
    <w:rsid w:val="001A035E"/>
    <w:rsid w:val="001D2946"/>
    <w:rsid w:val="001D4CC4"/>
    <w:rsid w:val="001E74FE"/>
    <w:rsid w:val="002312AC"/>
    <w:rsid w:val="00233D57"/>
    <w:rsid w:val="00272E7E"/>
    <w:rsid w:val="00277B05"/>
    <w:rsid w:val="00285929"/>
    <w:rsid w:val="002943CA"/>
    <w:rsid w:val="0030545E"/>
    <w:rsid w:val="00306E24"/>
    <w:rsid w:val="003119F0"/>
    <w:rsid w:val="003238E6"/>
    <w:rsid w:val="00324D6D"/>
    <w:rsid w:val="00376DAF"/>
    <w:rsid w:val="00396725"/>
    <w:rsid w:val="003C1ADF"/>
    <w:rsid w:val="003C24C4"/>
    <w:rsid w:val="003E185D"/>
    <w:rsid w:val="004128BF"/>
    <w:rsid w:val="00415802"/>
    <w:rsid w:val="00415997"/>
    <w:rsid w:val="004558FD"/>
    <w:rsid w:val="004A1121"/>
    <w:rsid w:val="004A654B"/>
    <w:rsid w:val="004C4542"/>
    <w:rsid w:val="004D6579"/>
    <w:rsid w:val="005002A8"/>
    <w:rsid w:val="0050272A"/>
    <w:rsid w:val="00527AF2"/>
    <w:rsid w:val="005611C4"/>
    <w:rsid w:val="00571293"/>
    <w:rsid w:val="00581E1D"/>
    <w:rsid w:val="005838C1"/>
    <w:rsid w:val="00592C46"/>
    <w:rsid w:val="00592DBD"/>
    <w:rsid w:val="0059329B"/>
    <w:rsid w:val="005C4804"/>
    <w:rsid w:val="005D10C1"/>
    <w:rsid w:val="005D73A8"/>
    <w:rsid w:val="00602FB2"/>
    <w:rsid w:val="00626761"/>
    <w:rsid w:val="00647532"/>
    <w:rsid w:val="006762EA"/>
    <w:rsid w:val="00695D38"/>
    <w:rsid w:val="006A09DF"/>
    <w:rsid w:val="006A21BA"/>
    <w:rsid w:val="006B38D5"/>
    <w:rsid w:val="006B4C80"/>
    <w:rsid w:val="006B5072"/>
    <w:rsid w:val="006D1742"/>
    <w:rsid w:val="006D35A1"/>
    <w:rsid w:val="006F38ED"/>
    <w:rsid w:val="00713CFB"/>
    <w:rsid w:val="007173CB"/>
    <w:rsid w:val="00721937"/>
    <w:rsid w:val="007269E9"/>
    <w:rsid w:val="00733B73"/>
    <w:rsid w:val="007557FE"/>
    <w:rsid w:val="007E1456"/>
    <w:rsid w:val="008157A1"/>
    <w:rsid w:val="00815EA5"/>
    <w:rsid w:val="00825B2F"/>
    <w:rsid w:val="00850673"/>
    <w:rsid w:val="00853A6C"/>
    <w:rsid w:val="00865D08"/>
    <w:rsid w:val="00897A99"/>
    <w:rsid w:val="008D3ED5"/>
    <w:rsid w:val="008D58C5"/>
    <w:rsid w:val="00917193"/>
    <w:rsid w:val="0092770E"/>
    <w:rsid w:val="00966392"/>
    <w:rsid w:val="009C2A3F"/>
    <w:rsid w:val="009F1CA2"/>
    <w:rsid w:val="00A0618C"/>
    <w:rsid w:val="00A062F4"/>
    <w:rsid w:val="00A37CB5"/>
    <w:rsid w:val="00A52662"/>
    <w:rsid w:val="00A6155A"/>
    <w:rsid w:val="00A61BA1"/>
    <w:rsid w:val="00A64123"/>
    <w:rsid w:val="00A667DB"/>
    <w:rsid w:val="00A74554"/>
    <w:rsid w:val="00A84EEA"/>
    <w:rsid w:val="00B223BB"/>
    <w:rsid w:val="00B64C98"/>
    <w:rsid w:val="00C1161B"/>
    <w:rsid w:val="00C169CC"/>
    <w:rsid w:val="00C323B9"/>
    <w:rsid w:val="00C53725"/>
    <w:rsid w:val="00C87CC9"/>
    <w:rsid w:val="00CD337A"/>
    <w:rsid w:val="00CE27F9"/>
    <w:rsid w:val="00CF667A"/>
    <w:rsid w:val="00CF6EF0"/>
    <w:rsid w:val="00D6082E"/>
    <w:rsid w:val="00D84E93"/>
    <w:rsid w:val="00D86462"/>
    <w:rsid w:val="00DA059D"/>
    <w:rsid w:val="00DB74EF"/>
    <w:rsid w:val="00E553EB"/>
    <w:rsid w:val="00E559F7"/>
    <w:rsid w:val="00E81543"/>
    <w:rsid w:val="00EE4387"/>
    <w:rsid w:val="00F67564"/>
    <w:rsid w:val="00F82562"/>
    <w:rsid w:val="00F84205"/>
    <w:rsid w:val="00FD7EE5"/>
    <w:rsid w:val="00FF2F22"/>
    <w:rsid w:val="4A9A2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left="403" w:hanging="403"/>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uiPriority w:val="99"/>
    <w:pPr>
      <w:jc w:val="left"/>
    </w:pPr>
  </w:style>
  <w:style w:type="paragraph" w:styleId="3">
    <w:name w:val="Balloon Text"/>
    <w:basedOn w:val="1"/>
    <w:link w:val="13"/>
    <w:semiHidden/>
    <w:unhideWhenUsed/>
    <w:uiPriority w:val="99"/>
    <w:pPr>
      <w:spacing w:line="240" w:lineRule="auto"/>
    </w:pPr>
    <w:rPr>
      <w:sz w:val="18"/>
      <w:szCs w:val="18"/>
    </w:rPr>
  </w:style>
  <w:style w:type="paragraph" w:styleId="4">
    <w:name w:val="footer"/>
    <w:basedOn w:val="1"/>
    <w:link w:val="12"/>
    <w:unhideWhenUsed/>
    <w:uiPriority w:val="99"/>
    <w:pPr>
      <w:tabs>
        <w:tab w:val="center" w:pos="4153"/>
        <w:tab w:val="right" w:pos="8306"/>
      </w:tabs>
      <w:snapToGrid w:val="0"/>
      <w:spacing w:line="240" w:lineRule="auto"/>
      <w:jc w:val="left"/>
    </w:pPr>
    <w:rPr>
      <w:sz w:val="18"/>
      <w:szCs w:val="18"/>
      <w:lang w:val="zh-CN" w:eastAsia="zh-CN"/>
    </w:rPr>
  </w:style>
  <w:style w:type="paragraph" w:styleId="5">
    <w:name w:val="header"/>
    <w:basedOn w:val="1"/>
    <w:link w:val="15"/>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annotation subject"/>
    <w:basedOn w:val="2"/>
    <w:next w:val="2"/>
    <w:link w:val="18"/>
    <w:semiHidden/>
    <w:unhideWhenUsed/>
    <w:uiPriority w:val="99"/>
    <w:rPr>
      <w:b/>
      <w:bCs/>
    </w:rPr>
  </w:style>
  <w:style w:type="character" w:styleId="9">
    <w:name w:val="Hyperlink"/>
    <w:unhideWhenUsed/>
    <w:uiPriority w:val="99"/>
    <w:rPr>
      <w:color w:val="3894C1"/>
      <w:u w:val="none"/>
    </w:rPr>
  </w:style>
  <w:style w:type="character" w:styleId="10">
    <w:name w:val="annotation reference"/>
    <w:basedOn w:val="8"/>
    <w:semiHidden/>
    <w:unhideWhenUsed/>
    <w:uiPriority w:val="99"/>
    <w:rPr>
      <w:sz w:val="21"/>
      <w:szCs w:val="21"/>
    </w:rPr>
  </w:style>
  <w:style w:type="character" w:customStyle="1" w:styleId="11">
    <w:name w:val="页脚 字符"/>
    <w:basedOn w:val="8"/>
    <w:semiHidden/>
    <w:uiPriority w:val="99"/>
    <w:rPr>
      <w:rFonts w:ascii="Calibri" w:hAnsi="Calibri" w:eastAsia="宋体" w:cs="Times New Roman"/>
      <w:sz w:val="18"/>
      <w:szCs w:val="18"/>
    </w:rPr>
  </w:style>
  <w:style w:type="character" w:customStyle="1" w:styleId="12">
    <w:name w:val="页脚 字符1"/>
    <w:link w:val="4"/>
    <w:uiPriority w:val="99"/>
    <w:rPr>
      <w:rFonts w:ascii="Calibri" w:hAnsi="Calibri" w:eastAsia="宋体" w:cs="Times New Roman"/>
      <w:sz w:val="18"/>
      <w:szCs w:val="18"/>
      <w:lang w:val="zh-CN" w:eastAsia="zh-CN"/>
    </w:rPr>
  </w:style>
  <w:style w:type="character" w:customStyle="1" w:styleId="13">
    <w:name w:val="批注框文本 字符"/>
    <w:basedOn w:val="8"/>
    <w:link w:val="3"/>
    <w:semiHidden/>
    <w:uiPriority w:val="99"/>
    <w:rPr>
      <w:rFonts w:ascii="Calibri" w:hAnsi="Calibri"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页眉 字符"/>
    <w:basedOn w:val="8"/>
    <w:link w:val="5"/>
    <w:uiPriority w:val="99"/>
    <w:rPr>
      <w:rFonts w:ascii="Calibri" w:hAnsi="Calibri" w:eastAsia="宋体" w:cs="Times New Roman"/>
      <w:sz w:val="18"/>
      <w:szCs w:val="18"/>
    </w:rPr>
  </w:style>
  <w:style w:type="paragraph" w:customStyle="1" w:styleId="16">
    <w:name w:val="Revision"/>
    <w:hidden/>
    <w:semiHidden/>
    <w:uiPriority w:val="99"/>
    <w:rPr>
      <w:rFonts w:ascii="Calibri" w:hAnsi="Calibri" w:eastAsia="宋体" w:cs="Times New Roman"/>
      <w:kern w:val="2"/>
      <w:sz w:val="21"/>
      <w:szCs w:val="22"/>
      <w:lang w:val="en-US" w:eastAsia="zh-CN" w:bidi="ar-SA"/>
    </w:rPr>
  </w:style>
  <w:style w:type="character" w:customStyle="1" w:styleId="17">
    <w:name w:val="批注文字 字符"/>
    <w:basedOn w:val="8"/>
    <w:link w:val="2"/>
    <w:semiHidden/>
    <w:uiPriority w:val="99"/>
    <w:rPr>
      <w:rFonts w:ascii="Calibri" w:hAnsi="Calibri" w:eastAsia="宋体" w:cs="Times New Roman"/>
    </w:rPr>
  </w:style>
  <w:style w:type="character" w:customStyle="1" w:styleId="18">
    <w:name w:val="批注主题 字符"/>
    <w:basedOn w:val="17"/>
    <w:link w:val="6"/>
    <w:semiHidden/>
    <w:uiPriority w:val="99"/>
    <w:rPr>
      <w:rFonts w:ascii="Calibri" w:hAnsi="Calibri" w:eastAsia="宋体" w:cs="Times New Roman"/>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371</Words>
  <Characters>2115</Characters>
  <Lines>17</Lines>
  <Paragraphs>4</Paragraphs>
  <TotalTime>13</TotalTime>
  <ScaleCrop>false</ScaleCrop>
  <LinksUpToDate>false</LinksUpToDate>
  <CharactersWithSpaces>2482</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2021-07-22T06:37:00Z</dcterms:created>
  <dc:creator>unknown</dc:creator>
  <cp:lastModifiedBy>yun</cp:lastModifiedBy>
  <dcterms:modified xsi:type="dcterms:W3CDTF">2021-07-23T00:57:22Z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4BE6C436A1DA481A9AFA17D27CB1F342</vt:lpwstr>
  </property>
</Properties>
</file>