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50" w:rsidRPr="00315050" w:rsidRDefault="00315050" w:rsidP="0031505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inorEastAsia" w:eastAsiaTheme="minorEastAsia" w:hAnsiTheme="minorEastAsia" w:cs="Arial"/>
          <w:color w:val="000000" w:themeColor="text1"/>
          <w:sz w:val="32"/>
          <w:szCs w:val="32"/>
        </w:rPr>
      </w:pPr>
      <w:r w:rsidRPr="00315050">
        <w:rPr>
          <w:rFonts w:asciiTheme="minorEastAsia" w:eastAsiaTheme="minorEastAsia" w:hAnsiTheme="minorEastAsia" w:cs="Arial"/>
          <w:b/>
          <w:bCs/>
          <w:color w:val="000000" w:themeColor="text1"/>
          <w:sz w:val="32"/>
          <w:szCs w:val="32"/>
        </w:rPr>
        <w:t>中国科学院大学学生婚育状况证明</w:t>
      </w:r>
    </w:p>
    <w:p w:rsidR="00315050" w:rsidRPr="00315050" w:rsidRDefault="00315050" w:rsidP="0031505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315050">
        <w:rPr>
          <w:rStyle w:val="a4"/>
          <w:rFonts w:asciiTheme="minorEastAsia" w:eastAsiaTheme="minorEastAsia" w:hAnsiTheme="minorEastAsia" w:cs="Arial"/>
          <w:color w:val="000000" w:themeColor="text1"/>
        </w:rPr>
        <w:t> </w:t>
      </w:r>
    </w:p>
    <w:p w:rsidR="00315050" w:rsidRPr="00315050" w:rsidRDefault="00315050" w:rsidP="0031505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000000" w:themeColor="text1"/>
        </w:rPr>
      </w:pPr>
      <w:r w:rsidRPr="00315050">
        <w:rPr>
          <w:rFonts w:asciiTheme="minorEastAsia" w:eastAsiaTheme="minorEastAsia" w:hAnsiTheme="minorEastAsia" w:cs="Arial"/>
          <w:color w:val="000000" w:themeColor="text1"/>
        </w:rPr>
        <w:t>一、学生如何办理《生育服务证》？</w:t>
      </w:r>
    </w:p>
    <w:p w:rsidR="00315050" w:rsidRPr="00315050" w:rsidRDefault="00315050" w:rsidP="0031505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000000" w:themeColor="text1"/>
        </w:rPr>
      </w:pPr>
      <w:r w:rsidRPr="00315050">
        <w:rPr>
          <w:rFonts w:asciiTheme="minorEastAsia" w:eastAsiaTheme="minorEastAsia" w:hAnsiTheme="minorEastAsia" w:cs="Arial"/>
          <w:color w:val="000000" w:themeColor="text1"/>
        </w:rPr>
        <w:t>1.在学期间已婚女学生生育子女的，应在怀孕、生育期间办理休学手续。需要在国科大京区学生集体户口所在地办理《生育服务证》的，或者需出具办理生育服务证用途的婚育状况证明的，由本人在怀孕三个月内提出申请报告，填写《中国科学院大学学生婚育状况证明》（一式两份），持学生证、结婚证、休学审批单、配偶婚育状况证明等材料，经档案所在研究所学生管理部门和计生办核实并签字盖章、国科大学生处审核签字后，到国科大计生办办理生育相关手续。</w:t>
      </w:r>
    </w:p>
    <w:p w:rsidR="00315050" w:rsidRPr="00315050" w:rsidRDefault="00315050" w:rsidP="0031505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000000" w:themeColor="text1"/>
        </w:rPr>
      </w:pPr>
      <w:r w:rsidRPr="00315050">
        <w:rPr>
          <w:rFonts w:asciiTheme="minorEastAsia" w:eastAsiaTheme="minorEastAsia" w:hAnsiTheme="minorEastAsia" w:cs="Arial"/>
          <w:color w:val="000000" w:themeColor="text1"/>
        </w:rPr>
        <w:t>2.在学期间已婚男学生需要办理生育服务证盖章手续的，需持结婚证、学生证、配偶婚育状况证明等相关材料，经档案所在研究所学生管理部门核实盖章后，到档案所在研究所计生办办理生育相关手续。</w:t>
      </w:r>
    </w:p>
    <w:p w:rsidR="00315050" w:rsidRPr="00315050" w:rsidRDefault="00315050" w:rsidP="0031505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000000" w:themeColor="text1"/>
        </w:rPr>
      </w:pPr>
      <w:r w:rsidRPr="00315050">
        <w:rPr>
          <w:rFonts w:asciiTheme="minorEastAsia" w:eastAsiaTheme="minorEastAsia" w:hAnsiTheme="minorEastAsia" w:cs="Arial"/>
          <w:color w:val="000000" w:themeColor="text1"/>
        </w:rPr>
        <w:t> </w:t>
      </w:r>
    </w:p>
    <w:p w:rsidR="00315050" w:rsidRPr="00315050" w:rsidRDefault="00315050" w:rsidP="0031505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000000" w:themeColor="text1"/>
        </w:rPr>
      </w:pPr>
      <w:r w:rsidRPr="00315050">
        <w:rPr>
          <w:rFonts w:asciiTheme="minorEastAsia" w:eastAsiaTheme="minorEastAsia" w:hAnsiTheme="minorEastAsia" w:cs="Arial"/>
          <w:color w:val="000000" w:themeColor="text1"/>
        </w:rPr>
        <w:t>二、学生如何开具婚育情况证明？</w:t>
      </w:r>
    </w:p>
    <w:p w:rsidR="00315050" w:rsidRPr="00315050" w:rsidRDefault="00315050" w:rsidP="0031505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000000" w:themeColor="text1"/>
        </w:rPr>
      </w:pPr>
      <w:r w:rsidRPr="00315050">
        <w:rPr>
          <w:rFonts w:asciiTheme="minorEastAsia" w:eastAsiaTheme="minorEastAsia" w:hAnsiTheme="minorEastAsia" w:cs="Arial"/>
          <w:color w:val="000000" w:themeColor="text1"/>
        </w:rPr>
        <w:t>1.京区学生在学期间或毕业时需要办理婚育状况证明的，持相关证明材料，填写《中国科学院京区单位学生婚育状况证明》，经档案所在研究所学生管理部门核实盖章后，到档案所在研究所计生办办理；如婚育状况证明等材料确实</w:t>
      </w:r>
      <w:proofErr w:type="gramStart"/>
      <w:r w:rsidRPr="00315050">
        <w:rPr>
          <w:rFonts w:asciiTheme="minorEastAsia" w:eastAsiaTheme="minorEastAsia" w:hAnsiTheme="minorEastAsia" w:cs="Arial"/>
          <w:color w:val="000000" w:themeColor="text1"/>
        </w:rPr>
        <w:t>需要国</w:t>
      </w:r>
      <w:proofErr w:type="gramEnd"/>
      <w:r w:rsidRPr="00315050">
        <w:rPr>
          <w:rFonts w:asciiTheme="minorEastAsia" w:eastAsiaTheme="minorEastAsia" w:hAnsiTheme="minorEastAsia" w:cs="Arial"/>
          <w:color w:val="000000" w:themeColor="text1"/>
        </w:rPr>
        <w:t>科大计生办盖章的，填写《中国科学院大学学生婚育状况证明》（一式两份），经档案所在研究所学生管理部门、计生办核实并签字盖章，国科大学生处审核签字后，到国科大计生办办理。</w:t>
      </w:r>
    </w:p>
    <w:p w:rsidR="00315050" w:rsidRPr="00315050" w:rsidRDefault="00315050" w:rsidP="0031505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000000" w:themeColor="text1"/>
        </w:rPr>
      </w:pPr>
      <w:r w:rsidRPr="00315050">
        <w:rPr>
          <w:rFonts w:asciiTheme="minorEastAsia" w:eastAsiaTheme="minorEastAsia" w:hAnsiTheme="minorEastAsia" w:cs="Arial"/>
          <w:color w:val="000000" w:themeColor="text1"/>
        </w:rPr>
        <w:t>2.学生保留入学资格，未在校、所期间，</w:t>
      </w:r>
      <w:bookmarkStart w:id="0" w:name="_GoBack"/>
      <w:bookmarkEnd w:id="0"/>
      <w:r w:rsidRPr="00315050">
        <w:rPr>
          <w:rFonts w:asciiTheme="minorEastAsia" w:eastAsiaTheme="minorEastAsia" w:hAnsiTheme="minorEastAsia" w:cs="Arial"/>
          <w:color w:val="000000" w:themeColor="text1"/>
        </w:rPr>
        <w:t>国科大及各研究所不负责为其开具婚育状况证明等材料。</w:t>
      </w:r>
    </w:p>
    <w:p w:rsidR="0022054E" w:rsidRPr="00315050" w:rsidRDefault="0022054E" w:rsidP="00315050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22054E" w:rsidRPr="0031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0"/>
    <w:rsid w:val="0022054E"/>
    <w:rsid w:val="003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108D1-531A-43A7-A053-BEAB920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5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lyq</dc:creator>
  <cp:keywords/>
  <dc:description/>
  <cp:lastModifiedBy>lyq</cp:lastModifiedBy>
  <cp:revision>1</cp:revision>
  <dcterms:created xsi:type="dcterms:W3CDTF">2016-08-06T14:47:00Z</dcterms:created>
  <dcterms:modified xsi:type="dcterms:W3CDTF">2016-08-06T14:48:00Z</dcterms:modified>
</cp:coreProperties>
</file>